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91" w:rsidRDefault="00040065" w:rsidP="006029D4">
      <w:pPr>
        <w:jc w:val="center"/>
        <w:rPr>
          <w:b/>
        </w:rPr>
      </w:pPr>
      <w:r>
        <w:rPr>
          <w:b/>
        </w:rPr>
        <w:t xml:space="preserve"> </w:t>
      </w:r>
      <w:r w:rsidR="00912689">
        <w:rPr>
          <w:b/>
        </w:rPr>
        <w:t xml:space="preserve"> </w:t>
      </w:r>
    </w:p>
    <w:p w:rsidR="003E6191" w:rsidRPr="00184A77" w:rsidRDefault="00E617F6" w:rsidP="00184A77">
      <w:pPr>
        <w:jc w:val="center"/>
        <w:rPr>
          <w:rFonts w:ascii="a_AvanteBs" w:hAnsi="a_AvanteBs"/>
        </w:rPr>
      </w:pPr>
      <w:r>
        <w:rPr>
          <w:rFonts w:ascii="a_AvanteBs" w:hAnsi="a_AvanteBs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6.4pt;width:199.35pt;height:117.2pt;z-index:-251662848" stroked="f">
            <v:textbox style="mso-next-textbox:#_x0000_s1026">
              <w:txbxContent>
                <w:p w:rsidR="00CC350E" w:rsidRPr="004E62A8" w:rsidRDefault="00184A77" w:rsidP="00CC350E">
                  <w:pPr>
                    <w:rPr>
                      <w:rFonts w:ascii="a_AvanteBs" w:hAnsi="a_AvanteBs"/>
                      <w:sz w:val="16"/>
                      <w:szCs w:val="16"/>
                    </w:rPr>
                  </w:pPr>
                  <w:r>
                    <w:rPr>
                      <w:rFonts w:ascii="a_AvanteBs" w:hAnsi="a_AvanteBs"/>
                      <w:sz w:val="16"/>
                      <w:szCs w:val="16"/>
                    </w:rPr>
                    <w:t>ОГРН 1197746598235</w:t>
                  </w:r>
                  <w:r w:rsidR="00CC350E" w:rsidRPr="004E62A8">
                    <w:rPr>
                      <w:rFonts w:ascii="a_AvanteBs" w:hAnsi="a_AvanteBs"/>
                      <w:sz w:val="16"/>
                      <w:szCs w:val="16"/>
                    </w:rPr>
                    <w:t xml:space="preserve"> </w:t>
                  </w:r>
                </w:p>
                <w:p w:rsidR="00CC350E" w:rsidRPr="004E62A8" w:rsidRDefault="00184A77" w:rsidP="00CC350E">
                  <w:pPr>
                    <w:rPr>
                      <w:rFonts w:ascii="a_AvanteBs" w:hAnsi="a_AvanteBs"/>
                      <w:sz w:val="16"/>
                      <w:szCs w:val="16"/>
                    </w:rPr>
                  </w:pPr>
                  <w:r>
                    <w:rPr>
                      <w:rFonts w:ascii="a_AvanteBs" w:hAnsi="a_AvanteBs"/>
                      <w:sz w:val="16"/>
                      <w:szCs w:val="16"/>
                    </w:rPr>
                    <w:t>ИНН 9702007677</w:t>
                  </w:r>
                  <w:r w:rsidR="00CC350E" w:rsidRPr="004E62A8">
                    <w:rPr>
                      <w:rFonts w:ascii="a_AvanteBs" w:hAnsi="a_AvanteBs"/>
                      <w:sz w:val="16"/>
                      <w:szCs w:val="16"/>
                    </w:rPr>
                    <w:t xml:space="preserve"> </w:t>
                  </w:r>
                </w:p>
                <w:p w:rsidR="00CC350E" w:rsidRPr="004E62A8" w:rsidRDefault="00184A77" w:rsidP="00CC350E">
                  <w:pPr>
                    <w:rPr>
                      <w:rFonts w:ascii="a_AvanteBs" w:hAnsi="a_AvanteBs"/>
                      <w:sz w:val="16"/>
                      <w:szCs w:val="16"/>
                    </w:rPr>
                  </w:pPr>
                  <w:r>
                    <w:rPr>
                      <w:rFonts w:ascii="a_AvanteBs" w:hAnsi="a_AvanteBs"/>
                      <w:sz w:val="16"/>
                      <w:szCs w:val="16"/>
                    </w:rPr>
                    <w:t>КПП 770201001</w:t>
                  </w:r>
                </w:p>
                <w:p w:rsidR="00CC350E" w:rsidRDefault="00CC350E" w:rsidP="00CC350E">
                  <w:pPr>
                    <w:rPr>
                      <w:rFonts w:ascii="a_AvanteBs" w:hAnsi="a_AvanteBs"/>
                      <w:sz w:val="16"/>
                      <w:szCs w:val="16"/>
                    </w:rPr>
                  </w:pPr>
                </w:p>
                <w:p w:rsidR="00CC350E" w:rsidRPr="005814EE" w:rsidRDefault="005814EE" w:rsidP="00CC35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14EE">
                    <w:rPr>
                      <w:rFonts w:asciiTheme="minorHAnsi" w:hAnsiTheme="minorHAnsi"/>
                      <w:sz w:val="20"/>
                      <w:szCs w:val="20"/>
                    </w:rPr>
                    <w:t>БАНК: АО «РАЙФФАЙЗЕНБАНК»</w:t>
                  </w:r>
                </w:p>
                <w:p w:rsidR="005814EE" w:rsidRPr="005814EE" w:rsidRDefault="005814EE" w:rsidP="00CC35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14EE">
                    <w:rPr>
                      <w:rFonts w:asciiTheme="minorHAnsi" w:hAnsiTheme="minorHAnsi"/>
                      <w:sz w:val="20"/>
                      <w:szCs w:val="20"/>
                    </w:rPr>
                    <w:t>БИК: 044525700</w:t>
                  </w:r>
                </w:p>
                <w:p w:rsidR="005814EE" w:rsidRPr="005814EE" w:rsidRDefault="005814EE" w:rsidP="00CC35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14EE">
                    <w:rPr>
                      <w:rFonts w:asciiTheme="minorHAnsi" w:hAnsiTheme="minorHAnsi"/>
                      <w:sz w:val="20"/>
                      <w:szCs w:val="20"/>
                    </w:rPr>
                    <w:t>КОР счет: 30101810200000000700</w:t>
                  </w:r>
                </w:p>
                <w:p w:rsidR="005814EE" w:rsidRPr="005814EE" w:rsidRDefault="005814EE" w:rsidP="00CC35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14EE">
                    <w:rPr>
                      <w:rFonts w:asciiTheme="minorHAnsi" w:hAnsiTheme="minorHAnsi"/>
                      <w:sz w:val="20"/>
                      <w:szCs w:val="20"/>
                    </w:rPr>
                    <w:t>Р</w:t>
                  </w:r>
                  <w:r w:rsidR="00721BFF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1F6837">
                    <w:rPr>
                      <w:rFonts w:asciiTheme="minorHAnsi" w:hAnsiTheme="minorHAnsi"/>
                      <w:sz w:val="20"/>
                      <w:szCs w:val="20"/>
                    </w:rPr>
                    <w:t>с</w:t>
                  </w:r>
                  <w:r w:rsidRPr="005814EE">
                    <w:rPr>
                      <w:rFonts w:asciiTheme="minorHAnsi" w:hAnsiTheme="minorHAnsi"/>
                      <w:sz w:val="20"/>
                      <w:szCs w:val="20"/>
                    </w:rPr>
                    <w:t xml:space="preserve"> 40702810700000136325</w:t>
                  </w:r>
                </w:p>
                <w:p w:rsidR="003E6191" w:rsidRPr="005814EE" w:rsidRDefault="003E6191" w:rsidP="00C254C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_AvanteBs" w:hAnsi="a_AvanteBs"/>
          <w:b/>
          <w:noProof/>
          <w:lang w:eastAsia="ru-RU"/>
        </w:rPr>
        <w:pict>
          <v:shape id="_x0000_s1029" type="#_x0000_t202" style="position:absolute;left:0;text-align:left;margin-left:-16.8pt;margin-top:1.3pt;width:148.7pt;height:116.7pt;z-index:251656704;mso-wrap-style:none" stroked="f">
            <v:textbox style="mso-next-textbox:#_x0000_s1029;mso-fit-shape-to-text:t">
              <w:txbxContent>
                <w:p w:rsidR="003E6191" w:rsidRDefault="003E6191" w:rsidP="003E6191"/>
              </w:txbxContent>
            </v:textbox>
          </v:shape>
        </w:pict>
      </w:r>
      <w:r w:rsidR="003E6191" w:rsidRPr="00184A77">
        <w:rPr>
          <w:rFonts w:ascii="a_AvanteBs" w:hAnsi="a_AvanteBs"/>
        </w:rPr>
        <w:t xml:space="preserve">Общество с ограниченной ответственностью </w:t>
      </w:r>
    </w:p>
    <w:p w:rsidR="003E6191" w:rsidRPr="00184A77" w:rsidRDefault="003E6191" w:rsidP="00184A77">
      <w:pPr>
        <w:jc w:val="center"/>
        <w:rPr>
          <w:rFonts w:ascii="a_AvanteBs" w:hAnsi="a_AvanteBs"/>
          <w:b/>
          <w:sz w:val="22"/>
          <w:szCs w:val="22"/>
        </w:rPr>
      </w:pPr>
      <w:r w:rsidRPr="00184A77">
        <w:rPr>
          <w:rFonts w:ascii="a_AvanteBs" w:hAnsi="a_AvanteBs"/>
          <w:b/>
          <w:sz w:val="22"/>
          <w:szCs w:val="22"/>
        </w:rPr>
        <w:t>Юридическая компания "</w:t>
      </w:r>
      <w:r w:rsidR="00184A77" w:rsidRPr="00184A77">
        <w:rPr>
          <w:rFonts w:ascii="a_AvanteBs" w:hAnsi="a_AvanteBs"/>
          <w:b/>
          <w:sz w:val="22"/>
          <w:szCs w:val="22"/>
        </w:rPr>
        <w:t>Московский Центр Права</w:t>
      </w:r>
      <w:r w:rsidRPr="00184A77">
        <w:rPr>
          <w:rFonts w:ascii="a_AvanteBs" w:hAnsi="a_AvanteBs"/>
          <w:b/>
          <w:sz w:val="22"/>
          <w:szCs w:val="22"/>
        </w:rPr>
        <w:t>"</w:t>
      </w:r>
    </w:p>
    <w:p w:rsidR="003E6191" w:rsidRDefault="00E617F6" w:rsidP="003E6191">
      <w:pPr>
        <w:rPr>
          <w:rFonts w:ascii="a_AvanteBs" w:hAnsi="a_AvanteBs"/>
        </w:rPr>
      </w:pPr>
      <w:r>
        <w:rPr>
          <w:noProof/>
        </w:rPr>
        <w:pict>
          <v:shape id="_x0000_s1027" type="#_x0000_t202" style="position:absolute;left:0;text-align:left;margin-left:283.4pt;margin-top:2.25pt;width:221.85pt;height:96.1pt;z-index:-251661824" stroked="f">
            <v:textbox>
              <w:txbxContent>
                <w:p w:rsidR="00D83436" w:rsidRDefault="00D83436" w:rsidP="00184A77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  <w:p w:rsidR="00184A77" w:rsidRPr="00872E29" w:rsidRDefault="00184A77" w:rsidP="00184A77">
                  <w:pPr>
                    <w:jc w:val="right"/>
                    <w:rPr>
                      <w:rFonts w:ascii="a_AvanteBs" w:hAnsi="a_AvanteBs"/>
                      <w:sz w:val="20"/>
                      <w:szCs w:val="20"/>
                    </w:rPr>
                  </w:pPr>
                  <w:r w:rsidRPr="00872E29">
                    <w:rPr>
                      <w:rFonts w:ascii="a_AvanteBs" w:hAnsi="a_AvanteBs"/>
                      <w:sz w:val="20"/>
                      <w:szCs w:val="20"/>
                    </w:rPr>
                    <w:t xml:space="preserve">Юр. адрес: 129110, г. Москва, </w:t>
                  </w:r>
                </w:p>
                <w:p w:rsidR="00184A77" w:rsidRPr="00872E29" w:rsidRDefault="00184A77" w:rsidP="00184A77">
                  <w:pPr>
                    <w:jc w:val="right"/>
                    <w:rPr>
                      <w:rFonts w:ascii="a_AvanteBs" w:hAnsi="a_AvanteBs"/>
                      <w:sz w:val="20"/>
                      <w:szCs w:val="20"/>
                    </w:rPr>
                  </w:pPr>
                  <w:r w:rsidRPr="00872E29">
                    <w:rPr>
                      <w:rFonts w:ascii="a_AvanteBs" w:hAnsi="a_AvanteBs"/>
                      <w:sz w:val="20"/>
                      <w:szCs w:val="20"/>
                    </w:rPr>
                    <w:t xml:space="preserve">ул. Проспект Мира, д.68 стр.3, пом.№1 </w:t>
                  </w:r>
                </w:p>
                <w:p w:rsidR="00184A77" w:rsidRPr="00872E29" w:rsidRDefault="00184A77" w:rsidP="00184A77">
                  <w:pPr>
                    <w:jc w:val="right"/>
                    <w:rPr>
                      <w:rFonts w:ascii="a_AvanteBs" w:hAnsi="a_AvanteBs"/>
                      <w:sz w:val="20"/>
                      <w:szCs w:val="20"/>
                    </w:rPr>
                  </w:pPr>
                  <w:r w:rsidRPr="00872E29">
                    <w:rPr>
                      <w:rFonts w:ascii="a_AvanteBs" w:hAnsi="a_AvanteBs"/>
                      <w:sz w:val="20"/>
                      <w:szCs w:val="20"/>
                    </w:rPr>
                    <w:t xml:space="preserve">Факт. Адрес: 129110, г. Москва, </w:t>
                  </w:r>
                </w:p>
                <w:p w:rsidR="00184A77" w:rsidRPr="00872E29" w:rsidRDefault="00184A77" w:rsidP="00184A77">
                  <w:pPr>
                    <w:jc w:val="right"/>
                    <w:rPr>
                      <w:rFonts w:ascii="a_AvanteBs" w:hAnsi="a_AvanteBs"/>
                      <w:sz w:val="20"/>
                      <w:szCs w:val="20"/>
                    </w:rPr>
                  </w:pPr>
                  <w:r w:rsidRPr="00872E29">
                    <w:rPr>
                      <w:rFonts w:ascii="a_AvanteBs" w:hAnsi="a_AvanteBs"/>
                      <w:sz w:val="20"/>
                      <w:szCs w:val="20"/>
                    </w:rPr>
                    <w:t xml:space="preserve">ул. Проспект Мира, д.68 стр.3, пом.№1 </w:t>
                  </w:r>
                </w:p>
                <w:p w:rsidR="00872E29" w:rsidRPr="00872E29" w:rsidRDefault="00872E29" w:rsidP="004F6015">
                  <w:pPr>
                    <w:jc w:val="right"/>
                    <w:rPr>
                      <w:rFonts w:ascii="a_AvanteBs" w:hAnsi="a_AvanteBs"/>
                      <w:sz w:val="20"/>
                      <w:szCs w:val="20"/>
                    </w:rPr>
                  </w:pPr>
                  <w:r w:rsidRPr="00872E29">
                    <w:rPr>
                      <w:rFonts w:ascii="a_AvanteBs" w:hAnsi="a_AvanteBs"/>
                      <w:sz w:val="20"/>
                      <w:szCs w:val="20"/>
                    </w:rPr>
                    <w:t>Тел.: +7 495 419 97 40</w:t>
                  </w:r>
                </w:p>
                <w:p w:rsidR="00D83436" w:rsidRDefault="00E617F6" w:rsidP="004F6015">
                  <w:pPr>
                    <w:jc w:val="right"/>
                    <w:rPr>
                      <w:rStyle w:val="a3"/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AC1978">
                      <w:rPr>
                        <w:rStyle w:val="a3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info@mcp24.ru</w:t>
                    </w:r>
                  </w:hyperlink>
                </w:p>
                <w:p w:rsidR="00AC1978" w:rsidRPr="00872E29" w:rsidRDefault="00AC1978" w:rsidP="004F6015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  <w:highlight w:val="yellow"/>
                      <w:lang w:val="en-US"/>
                    </w:rPr>
                  </w:pPr>
                </w:p>
                <w:p w:rsidR="003E6191" w:rsidRPr="00872E29" w:rsidRDefault="003E6191" w:rsidP="00CC3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2.65pt;margin-top:6.55pt;width:347.05pt;height:.05pt;z-index:251655680" o:connectortype="straight" strokecolor="#974706" strokeweight="1.25pt"/>
        </w:pict>
      </w:r>
    </w:p>
    <w:p w:rsidR="00184A77" w:rsidRPr="00184A77" w:rsidRDefault="00184A77" w:rsidP="003E6191">
      <w:pPr>
        <w:rPr>
          <w:rFonts w:ascii="a_AvanteBs" w:hAnsi="a_AvanteBs"/>
        </w:rPr>
      </w:pPr>
    </w:p>
    <w:p w:rsidR="003E6191" w:rsidRPr="00377B8E" w:rsidRDefault="003E6191" w:rsidP="003E6191">
      <w:pPr>
        <w:rPr>
          <w:rFonts w:ascii="a_AvanteBs" w:hAnsi="a_AvanteBs"/>
          <w:sz w:val="16"/>
          <w:szCs w:val="16"/>
        </w:rPr>
      </w:pPr>
    </w:p>
    <w:p w:rsidR="003E6191" w:rsidRDefault="003E6191" w:rsidP="006029D4">
      <w:pPr>
        <w:jc w:val="center"/>
        <w:rPr>
          <w:b/>
        </w:rPr>
      </w:pPr>
    </w:p>
    <w:p w:rsidR="003E6191" w:rsidRDefault="003E6191" w:rsidP="00721BFF">
      <w:pPr>
        <w:tabs>
          <w:tab w:val="left" w:pos="330"/>
        </w:tabs>
        <w:rPr>
          <w:b/>
        </w:rPr>
      </w:pPr>
    </w:p>
    <w:p w:rsidR="003E6191" w:rsidRDefault="003E6191" w:rsidP="006029D4">
      <w:pPr>
        <w:jc w:val="center"/>
        <w:rPr>
          <w:b/>
        </w:rPr>
      </w:pPr>
    </w:p>
    <w:p w:rsidR="003E6191" w:rsidRDefault="003E6191" w:rsidP="006029D4">
      <w:pPr>
        <w:jc w:val="center"/>
        <w:rPr>
          <w:b/>
        </w:rPr>
      </w:pPr>
    </w:p>
    <w:p w:rsidR="003E6191" w:rsidRDefault="003E6191" w:rsidP="006029D4">
      <w:pPr>
        <w:jc w:val="center"/>
        <w:rPr>
          <w:b/>
        </w:rPr>
      </w:pPr>
    </w:p>
    <w:p w:rsidR="005A6787" w:rsidRPr="00C83CC8" w:rsidRDefault="005A6787" w:rsidP="006029D4">
      <w:pPr>
        <w:jc w:val="center"/>
        <w:rPr>
          <w:b/>
          <w:u w:val="single"/>
        </w:rPr>
      </w:pPr>
      <w:r w:rsidRPr="00C83CC8">
        <w:rPr>
          <w:b/>
        </w:rPr>
        <w:t>ДОГОВОР №___________</w:t>
      </w:r>
    </w:p>
    <w:p w:rsidR="00E824D0" w:rsidRPr="00C83CC8" w:rsidRDefault="00997B5E" w:rsidP="00E824D0">
      <w:pPr>
        <w:jc w:val="center"/>
        <w:rPr>
          <w:b/>
        </w:rPr>
      </w:pPr>
      <w:r w:rsidRPr="00C83CC8">
        <w:rPr>
          <w:b/>
        </w:rPr>
        <w:t>ОБ О</w:t>
      </w:r>
      <w:r w:rsidR="005A6787" w:rsidRPr="00C83CC8">
        <w:rPr>
          <w:b/>
        </w:rPr>
        <w:t>КАЗАНИИ ЮРИДИЧЕСКИХ УСЛУГ</w:t>
      </w:r>
      <w:r w:rsidR="00E824D0" w:rsidRPr="00C83CC8">
        <w:rPr>
          <w:b/>
        </w:rPr>
        <w:tab/>
      </w:r>
    </w:p>
    <w:p w:rsidR="00C83CC8" w:rsidRDefault="00C83CC8" w:rsidP="00C55EEC">
      <w:pPr>
        <w:jc w:val="left"/>
      </w:pPr>
    </w:p>
    <w:p w:rsidR="005A6787" w:rsidRPr="00C83CC8" w:rsidRDefault="00BE2B04" w:rsidP="00C55EEC">
      <w:pPr>
        <w:jc w:val="left"/>
        <w:rPr>
          <w:b/>
        </w:rPr>
      </w:pPr>
      <w:r w:rsidRPr="00C83CC8">
        <w:t xml:space="preserve">г. </w:t>
      </w:r>
      <w:r w:rsidR="00C009A7" w:rsidRPr="00C83CC8">
        <w:t xml:space="preserve">Москва         </w:t>
      </w:r>
      <w:r w:rsidR="00CC0BF8">
        <w:t xml:space="preserve">          </w:t>
      </w:r>
      <w:r w:rsidR="00C009A7" w:rsidRPr="00C83CC8">
        <w:t xml:space="preserve">                                                                                  </w:t>
      </w:r>
      <w:r w:rsidR="00355317">
        <w:t xml:space="preserve">         </w:t>
      </w:r>
      <w:r w:rsidR="00C009A7" w:rsidRPr="00C83CC8">
        <w:t xml:space="preserve">        </w:t>
      </w:r>
      <w:r w:rsidR="005A6787" w:rsidRPr="00C83CC8">
        <w:t>«</w:t>
      </w:r>
      <w:r w:rsidR="00E824D0" w:rsidRPr="00C83CC8">
        <w:t>_</w:t>
      </w:r>
      <w:r w:rsidRPr="00C83CC8">
        <w:t>_</w:t>
      </w:r>
      <w:r w:rsidR="002871B4" w:rsidRPr="00C83CC8">
        <w:t>»</w:t>
      </w:r>
      <w:r w:rsidR="0083056D">
        <w:t>__________2020</w:t>
      </w:r>
      <w:r w:rsidR="004A75EB">
        <w:t xml:space="preserve"> </w:t>
      </w:r>
      <w:r w:rsidR="00E824D0" w:rsidRPr="00C83CC8">
        <w:t>г.</w:t>
      </w:r>
      <w:r w:rsidR="002871B4" w:rsidRPr="00C83CC8">
        <w:t xml:space="preserve"> </w:t>
      </w:r>
    </w:p>
    <w:p w:rsidR="005A6787" w:rsidRPr="00C83CC8" w:rsidRDefault="005A6787" w:rsidP="006029D4"/>
    <w:p w:rsidR="00C55EEC" w:rsidRPr="00CD3B67" w:rsidRDefault="00AC4354" w:rsidP="00CD3B67">
      <w:pPr>
        <w:ind w:firstLine="720"/>
      </w:pPr>
      <w:r w:rsidRPr="00C83CC8">
        <w:t xml:space="preserve">ООО </w:t>
      </w:r>
      <w:r w:rsidR="0002366A" w:rsidRPr="00C83CC8">
        <w:t xml:space="preserve">Юридическая </w:t>
      </w:r>
      <w:r w:rsidRPr="00C83CC8">
        <w:t>компания «</w:t>
      </w:r>
      <w:r w:rsidR="00184A77">
        <w:t>Московский Центр Права</w:t>
      </w:r>
      <w:r w:rsidR="0002366A" w:rsidRPr="00C83CC8">
        <w:t>»</w:t>
      </w:r>
      <w:r w:rsidR="00481070" w:rsidRPr="00C83CC8">
        <w:t>, именуемое в дальнейшем «Исполнитель»</w:t>
      </w:r>
      <w:r w:rsidR="000D2313" w:rsidRPr="00C83CC8">
        <w:t>,</w:t>
      </w:r>
      <w:r w:rsidR="00481070" w:rsidRPr="00C83CC8">
        <w:t xml:space="preserve"> в лице генерального директ</w:t>
      </w:r>
      <w:r w:rsidR="004153FA" w:rsidRPr="00C83CC8">
        <w:t>ора</w:t>
      </w:r>
      <w:r w:rsidR="00E50EAF">
        <w:rPr>
          <w:color w:val="000000"/>
        </w:rPr>
        <w:t xml:space="preserve"> </w:t>
      </w:r>
      <w:proofErr w:type="spellStart"/>
      <w:r w:rsidR="00184A77">
        <w:t>Буринского</w:t>
      </w:r>
      <w:proofErr w:type="spellEnd"/>
      <w:r w:rsidR="00184A77">
        <w:t xml:space="preserve"> Владимира Владимировича</w:t>
      </w:r>
      <w:r w:rsidR="004E0775">
        <w:rPr>
          <w:color w:val="000000"/>
        </w:rPr>
        <w:t>,</w:t>
      </w:r>
      <w:r w:rsidR="00481070" w:rsidRPr="00C83CC8">
        <w:t xml:space="preserve"> </w:t>
      </w:r>
      <w:r w:rsidR="00BC51A2" w:rsidRPr="00C83CC8">
        <w:t xml:space="preserve"> </w:t>
      </w:r>
      <w:r w:rsidR="00481070" w:rsidRPr="00C83CC8">
        <w:t>действующ</w:t>
      </w:r>
      <w:r w:rsidR="00296B54" w:rsidRPr="00C83CC8">
        <w:t>его</w:t>
      </w:r>
      <w:r w:rsidR="00481070" w:rsidRPr="00C83CC8">
        <w:t xml:space="preserve">  на основании</w:t>
      </w:r>
      <w:r w:rsidR="00CD3B67">
        <w:t xml:space="preserve"> </w:t>
      </w:r>
      <w:r w:rsidR="00481070" w:rsidRPr="00C83CC8">
        <w:t>Устава</w:t>
      </w:r>
      <w:r w:rsidR="00FA5B18" w:rsidRPr="00C83CC8">
        <w:t>,</w:t>
      </w:r>
      <w:r w:rsidR="00CD3B67">
        <w:t xml:space="preserve"> </w:t>
      </w:r>
      <w:r w:rsidR="005A6787" w:rsidRPr="00C83CC8">
        <w:t xml:space="preserve">и </w:t>
      </w:r>
      <w:r w:rsidR="00CD3B67">
        <w:t>_____________________________________________________________________</w:t>
      </w:r>
      <w:r w:rsidRPr="00C83CC8">
        <w:rPr>
          <w:u w:val="single"/>
        </w:rPr>
        <w:t xml:space="preserve"> </w:t>
      </w:r>
      <w:r w:rsidR="008541CF" w:rsidRPr="00C83CC8">
        <w:t>и</w:t>
      </w:r>
      <w:r w:rsidR="005A6787" w:rsidRPr="00C83CC8">
        <w:t>менуемы</w:t>
      </w:r>
      <w:r w:rsidR="000F3752" w:rsidRPr="00C83CC8">
        <w:t>й (</w:t>
      </w:r>
      <w:proofErr w:type="spellStart"/>
      <w:r w:rsidR="008541CF" w:rsidRPr="00C83CC8">
        <w:t>ая</w:t>
      </w:r>
      <w:proofErr w:type="spellEnd"/>
      <w:r w:rsidR="008541CF" w:rsidRPr="00C83CC8">
        <w:t>)</w:t>
      </w:r>
      <w:r w:rsidR="004C0932" w:rsidRPr="00C83CC8">
        <w:t xml:space="preserve"> в дальнейшем </w:t>
      </w:r>
      <w:r w:rsidR="005A6787" w:rsidRPr="00C83CC8">
        <w:t>«Заказчик», далее именуемые Сторонами, заключили настоящий договор о нижеследующем:</w:t>
      </w:r>
    </w:p>
    <w:p w:rsidR="00C3004D" w:rsidRDefault="005A6787" w:rsidP="00DE2EEF">
      <w:pPr>
        <w:numPr>
          <w:ilvl w:val="0"/>
          <w:numId w:val="2"/>
        </w:numPr>
        <w:jc w:val="center"/>
        <w:rPr>
          <w:b/>
        </w:rPr>
      </w:pPr>
      <w:r w:rsidRPr="00C83CC8">
        <w:rPr>
          <w:b/>
        </w:rPr>
        <w:t>ПРЕДМЕТ ДОГОВОРА</w:t>
      </w:r>
    </w:p>
    <w:p w:rsidR="00493C53" w:rsidRPr="00C83CC8" w:rsidRDefault="00493C53" w:rsidP="00493C53">
      <w:pPr>
        <w:ind w:left="720"/>
        <w:rPr>
          <w:b/>
        </w:rPr>
      </w:pPr>
    </w:p>
    <w:p w:rsidR="00351610" w:rsidRPr="00C83CC8" w:rsidRDefault="00351610" w:rsidP="0035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3CC8">
        <w:rPr>
          <w:b/>
        </w:rPr>
        <w:t>1.1.</w:t>
      </w:r>
      <w:r w:rsidRPr="00C83CC8">
        <w:t xml:space="preserve"> Исполнитель прини</w:t>
      </w:r>
      <w:r w:rsidR="002C6CC4">
        <w:t xml:space="preserve">мает к исполнению поручение </w:t>
      </w:r>
      <w:r w:rsidR="003C1FEC">
        <w:t>Зак</w:t>
      </w:r>
      <w:r w:rsidR="003C1FEC" w:rsidRPr="00C83CC8">
        <w:t>азчика</w:t>
      </w:r>
      <w:r w:rsidRPr="00C83CC8">
        <w:t xml:space="preserve"> об оказании юридических услуг (далее – услуги), а Заказчик обязуется оплатить услуги</w:t>
      </w:r>
      <w:r w:rsidR="00493C53">
        <w:t xml:space="preserve"> исполнителя.</w:t>
      </w:r>
    </w:p>
    <w:p w:rsidR="00493C53" w:rsidRDefault="00351610" w:rsidP="00F93B78">
      <w:pPr>
        <w:jc w:val="left"/>
        <w:rPr>
          <w:b/>
        </w:rPr>
      </w:pPr>
      <w:r w:rsidRPr="00C83CC8">
        <w:rPr>
          <w:b/>
          <w:bCs/>
        </w:rPr>
        <w:t>1.2.</w:t>
      </w:r>
      <w:r w:rsidR="00493C53">
        <w:rPr>
          <w:b/>
          <w:bCs/>
        </w:rPr>
        <w:t xml:space="preserve"> </w:t>
      </w:r>
      <w:r w:rsidR="00493C53">
        <w:rPr>
          <w:b/>
        </w:rPr>
        <w:t>Наименование и х</w:t>
      </w:r>
      <w:r w:rsidRPr="005C2005">
        <w:rPr>
          <w:b/>
        </w:rPr>
        <w:t>арактер юридической услуги</w:t>
      </w:r>
      <w:r w:rsidRPr="00C83CC8">
        <w:t>:</w:t>
      </w:r>
      <w:r w:rsidR="00872E29">
        <w:t xml:space="preserve">  </w:t>
      </w:r>
      <w:r w:rsidR="00154A94">
        <w:t>_______________________________________________________</w:t>
      </w:r>
      <w:r w:rsidR="00872E29">
        <w:t>______________________________</w:t>
      </w:r>
      <w:r w:rsidR="00154A94">
        <w:t>___________________________________________</w:t>
      </w:r>
      <w:r w:rsidR="00493C53">
        <w:rPr>
          <w:b/>
        </w:rPr>
        <w:t>____________________________________________</w:t>
      </w:r>
    </w:p>
    <w:p w:rsidR="00351610" w:rsidRDefault="00351610" w:rsidP="00351610">
      <w:r>
        <w:t>_________________________________________________________________________</w:t>
      </w:r>
      <w:r w:rsidR="00493C53">
        <w:t>______________</w:t>
      </w:r>
    </w:p>
    <w:p w:rsidR="00351610" w:rsidRDefault="00351610" w:rsidP="00351610">
      <w:r w:rsidRPr="00C83CC8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51610" w:rsidRPr="00C83CC8" w:rsidRDefault="00351610" w:rsidP="00351610">
      <w:pPr>
        <w:pBdr>
          <w:bottom w:val="single" w:sz="8" w:space="1" w:color="000000"/>
        </w:pBdr>
        <w:jc w:val="left"/>
      </w:pPr>
    </w:p>
    <w:p w:rsidR="00351610" w:rsidRPr="00C83CC8" w:rsidRDefault="00351610" w:rsidP="00351610">
      <w:pPr>
        <w:numPr>
          <w:ilvl w:val="1"/>
          <w:numId w:val="2"/>
        </w:numPr>
        <w:tabs>
          <w:tab w:val="left" w:pos="426"/>
        </w:tabs>
        <w:ind w:left="0" w:firstLine="0"/>
      </w:pPr>
      <w:r w:rsidRPr="00C83CC8">
        <w:t>Исполнитель вправе приступить к работе после получения предварительно внесенной суммы менее  100% от суммы, указанной в п. 3.2.</w:t>
      </w:r>
    </w:p>
    <w:p w:rsidR="00351610" w:rsidRDefault="00351610" w:rsidP="00351610">
      <w:pPr>
        <w:jc w:val="center"/>
        <w:rPr>
          <w:b/>
        </w:rPr>
      </w:pPr>
    </w:p>
    <w:p w:rsidR="00351610" w:rsidRDefault="00A60A39" w:rsidP="00A60A39">
      <w:pPr>
        <w:jc w:val="center"/>
        <w:rPr>
          <w:b/>
        </w:rPr>
      </w:pPr>
      <w:r>
        <w:rPr>
          <w:b/>
        </w:rPr>
        <w:t>2.</w:t>
      </w:r>
      <w:r w:rsidR="00351610" w:rsidRPr="00C83CC8">
        <w:rPr>
          <w:b/>
        </w:rPr>
        <w:t>ПРАВА И ОБЯЗАННОСТИ СТОРОН</w:t>
      </w:r>
    </w:p>
    <w:p w:rsidR="00493C53" w:rsidRPr="00C83CC8" w:rsidRDefault="00493C53" w:rsidP="00493C53">
      <w:pPr>
        <w:ind w:left="480"/>
        <w:rPr>
          <w:b/>
        </w:rPr>
      </w:pPr>
    </w:p>
    <w:p w:rsidR="00351610" w:rsidRPr="00C83CC8" w:rsidRDefault="00351610" w:rsidP="00351610">
      <w:pPr>
        <w:numPr>
          <w:ilvl w:val="1"/>
          <w:numId w:val="1"/>
        </w:numPr>
        <w:rPr>
          <w:b/>
        </w:rPr>
      </w:pPr>
      <w:r w:rsidRPr="00C83CC8">
        <w:rPr>
          <w:b/>
        </w:rPr>
        <w:t>Исполнитель обязан:</w:t>
      </w:r>
    </w:p>
    <w:p w:rsidR="00351610" w:rsidRPr="00C83CC8" w:rsidRDefault="00351610" w:rsidP="00351610">
      <w:pPr>
        <w:numPr>
          <w:ilvl w:val="2"/>
          <w:numId w:val="1"/>
        </w:numPr>
      </w:pPr>
      <w:r w:rsidRPr="00C83CC8">
        <w:t xml:space="preserve">Выполнить взятые на себя обязательства, указанные в п. 1.1. </w:t>
      </w:r>
      <w:r>
        <w:t xml:space="preserve">и п. 1.2. </w:t>
      </w:r>
      <w:r w:rsidRPr="00C83CC8">
        <w:t>настоящего Договора.</w:t>
      </w:r>
    </w:p>
    <w:p w:rsidR="00351610" w:rsidRPr="00C83CC8" w:rsidRDefault="00351610" w:rsidP="00351610">
      <w:pPr>
        <w:numPr>
          <w:ilvl w:val="2"/>
          <w:numId w:val="1"/>
        </w:numPr>
      </w:pPr>
      <w:r w:rsidRPr="00C83CC8">
        <w:t>Оказать юридические услуги в рамках действующего законодательства РФ.</w:t>
      </w:r>
    </w:p>
    <w:p w:rsidR="00351610" w:rsidRPr="00C83CC8" w:rsidRDefault="00351610" w:rsidP="00351610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</w:pPr>
      <w:r w:rsidRPr="00C83CC8">
        <w:t>С момента подписания настоящего Договора Сторонами изучить представленные Заказчиком документы, провести подбор необходимых нормативных актов в течение четырех рабочих дней с момента предоставления Заказчиком необходимых сведений и документов.</w:t>
      </w:r>
    </w:p>
    <w:p w:rsidR="00351610" w:rsidRPr="00C83CC8" w:rsidRDefault="00351610" w:rsidP="00351610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</w:pPr>
      <w:r w:rsidRPr="00C83CC8">
        <w:t>Исполнитель оставляет за собой право принимать решение о внесении изменений в проект документов, составление окончательного варианта документов, которые считаются равноценными, если настоящим Договором не предусмотрено иное.</w:t>
      </w:r>
    </w:p>
    <w:p w:rsidR="00C7206C" w:rsidRDefault="00493C53" w:rsidP="00C7206C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</w:pPr>
      <w:r>
        <w:t xml:space="preserve">Соблюдать конфиденциальность, </w:t>
      </w:r>
      <w:r w:rsidR="00351610" w:rsidRPr="00C83CC8">
        <w:t xml:space="preserve"> полученн</w:t>
      </w:r>
      <w:r>
        <w:t>ой</w:t>
      </w:r>
      <w:r w:rsidR="00351610" w:rsidRPr="00C83CC8">
        <w:t xml:space="preserve"> от Заказчика информаци</w:t>
      </w:r>
      <w:r>
        <w:t>и</w:t>
      </w:r>
      <w:r w:rsidR="00351610" w:rsidRPr="00C83CC8">
        <w:t>, связанн</w:t>
      </w:r>
      <w:r>
        <w:t xml:space="preserve">ой с оказанием услуг по Договору </w:t>
      </w:r>
      <w:r w:rsidR="00351610" w:rsidRPr="00C83CC8">
        <w:t>и не использовать ее иным образом, способным привести к нанесению ущерба интересам Заказчика.</w:t>
      </w:r>
    </w:p>
    <w:p w:rsidR="00351610" w:rsidRDefault="00351610" w:rsidP="00C7206C"/>
    <w:p w:rsidR="00C7206C" w:rsidRDefault="00C7206C" w:rsidP="00C7206C"/>
    <w:p w:rsidR="00B72E35" w:rsidRPr="00C7206C" w:rsidRDefault="00B72E35" w:rsidP="00C7206C"/>
    <w:p w:rsidR="00351610" w:rsidRDefault="00351610" w:rsidP="00351610">
      <w:pPr>
        <w:rPr>
          <w:b/>
        </w:rPr>
      </w:pPr>
    </w:p>
    <w:p w:rsidR="00351610" w:rsidRDefault="00351610" w:rsidP="00351610">
      <w:pPr>
        <w:rPr>
          <w:b/>
        </w:rPr>
      </w:pPr>
      <w:r>
        <w:rPr>
          <w:b/>
        </w:rPr>
        <w:t>Заказчик: ___________________________/______________________/</w:t>
      </w:r>
    </w:p>
    <w:p w:rsidR="00493C53" w:rsidRDefault="00493C53" w:rsidP="00351610">
      <w:pPr>
        <w:rPr>
          <w:b/>
        </w:rPr>
      </w:pPr>
    </w:p>
    <w:p w:rsidR="00493C53" w:rsidRDefault="00493C53" w:rsidP="00351610">
      <w:pPr>
        <w:rPr>
          <w:b/>
        </w:rPr>
      </w:pPr>
    </w:p>
    <w:p w:rsidR="00351610" w:rsidRDefault="00351610" w:rsidP="00351610">
      <w:pPr>
        <w:rPr>
          <w:b/>
        </w:rPr>
      </w:pPr>
      <w:r>
        <w:rPr>
          <w:b/>
        </w:rPr>
        <w:t xml:space="preserve">2.2. Заказчик обязан:  </w:t>
      </w:r>
    </w:p>
    <w:p w:rsidR="00351610" w:rsidRDefault="00351610" w:rsidP="00351610">
      <w:r>
        <w:rPr>
          <w:b/>
        </w:rPr>
        <w:t>2.2.1. </w:t>
      </w:r>
      <w:r>
        <w:t>Своевременно предоставить Исполнителю имеющиеся достоверные сведения и документы, необходимые для оказания юридических услуг, указанных в п.1.2. настоящего Договора. Исполнитель не несет ответственности за последствия, связанные с предоставлением Заказчиком  недостоверной информации.</w:t>
      </w:r>
      <w:r>
        <w:rPr>
          <w:noProof/>
          <w:lang w:eastAsia="ru-RU"/>
        </w:rPr>
        <w:t xml:space="preserve"> </w:t>
      </w:r>
    </w:p>
    <w:p w:rsidR="00351610" w:rsidRDefault="00351610" w:rsidP="00351610">
      <w:r>
        <w:rPr>
          <w:b/>
        </w:rPr>
        <w:t xml:space="preserve">2.2.2. </w:t>
      </w:r>
      <w:r>
        <w:t>Оказывать содействие Исполнителю в исполнении обязательств по настоящему Договору.</w:t>
      </w:r>
    </w:p>
    <w:p w:rsidR="00351610" w:rsidRDefault="00351610" w:rsidP="00351610">
      <w:r>
        <w:rPr>
          <w:b/>
        </w:rPr>
        <w:t>2.2.3. </w:t>
      </w:r>
      <w:r>
        <w:t>Оплатить юридические услуги, указанные в п.1.2. настоящего Договора, в порядке и сроки, установленные разделом 3 настоящего Договора.</w:t>
      </w:r>
    </w:p>
    <w:p w:rsidR="00351610" w:rsidRDefault="00351610" w:rsidP="00351610">
      <w:r>
        <w:rPr>
          <w:b/>
        </w:rPr>
        <w:t xml:space="preserve">2.2.4. </w:t>
      </w:r>
      <w:r>
        <w:t>Не передавать полученную от Исполнителя информацию, связанную с оказанием услуг по Договору, третьим лицам  и не использовать ее иным образом, способным привести к нанесению ущерба интересам Исполнителя.</w:t>
      </w:r>
    </w:p>
    <w:p w:rsidR="00351610" w:rsidRDefault="00351610" w:rsidP="00351610">
      <w:r>
        <w:rPr>
          <w:b/>
        </w:rPr>
        <w:t xml:space="preserve">2.2.5. </w:t>
      </w:r>
      <w:r>
        <w:t>Во время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Исполнителем.</w:t>
      </w:r>
    </w:p>
    <w:p w:rsidR="00351610" w:rsidRDefault="00351610" w:rsidP="00351610">
      <w:pPr>
        <w:rPr>
          <w:b/>
        </w:rPr>
      </w:pPr>
      <w:r>
        <w:rPr>
          <w:b/>
        </w:rPr>
        <w:t>2.3.  Исполнитель вправе:</w:t>
      </w:r>
    </w:p>
    <w:p w:rsidR="00351610" w:rsidRDefault="00351610" w:rsidP="00351610">
      <w:pPr>
        <w:rPr>
          <w:b/>
        </w:rPr>
      </w:pPr>
      <w:r>
        <w:rPr>
          <w:b/>
        </w:rPr>
        <w:t xml:space="preserve">2.3.1. </w:t>
      </w:r>
      <w:r>
        <w:t>Самостоятельно определять стратегию и тактику оказания юридических услуг, указанных в п.1.2. настоящего Договора.</w:t>
      </w:r>
    </w:p>
    <w:p w:rsidR="00351610" w:rsidRDefault="00351610" w:rsidP="00351610">
      <w:r>
        <w:rPr>
          <w:b/>
        </w:rPr>
        <w:t>2.3.2. </w:t>
      </w:r>
      <w:r>
        <w:t>Отказаться от оказания юридических услуг, указанных в п.1.2. настоящего Договора, если  Исполнителю станет известно, что исполнение услуг приведет к нарушению законодательства РФ или причинит вред Исполнителю.</w:t>
      </w:r>
    </w:p>
    <w:p w:rsidR="00493C53" w:rsidRDefault="00493C53" w:rsidP="0049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C53">
        <w:rPr>
          <w:b/>
          <w:lang w:eastAsia="ru-RU"/>
        </w:rPr>
        <w:t>2.3.3</w:t>
      </w:r>
      <w:r w:rsidR="00A812B7" w:rsidRPr="00C83CC8">
        <w:rPr>
          <w:lang w:eastAsia="ru-RU"/>
        </w:rPr>
        <w:t>. П</w:t>
      </w:r>
      <w:r w:rsidRPr="00C83CC8">
        <w:rPr>
          <w:lang w:eastAsia="ru-RU"/>
        </w:rPr>
        <w:t>ривлекать третьих лиц (</w:t>
      </w:r>
      <w:proofErr w:type="spellStart"/>
      <w:r w:rsidRPr="00C83CC8">
        <w:rPr>
          <w:lang w:eastAsia="ru-RU"/>
        </w:rPr>
        <w:t>субисполнителей</w:t>
      </w:r>
      <w:proofErr w:type="spellEnd"/>
      <w:r w:rsidRPr="00C83CC8">
        <w:rPr>
          <w:lang w:eastAsia="ru-RU"/>
        </w:rPr>
        <w:t xml:space="preserve">), которые  обязуются совершить юридические  и иные связанные с ними действия в объеме, оговоренном настоящим Договором. Кандидатуру </w:t>
      </w:r>
      <w:proofErr w:type="spellStart"/>
      <w:r w:rsidRPr="00C83CC8">
        <w:rPr>
          <w:lang w:eastAsia="ru-RU"/>
        </w:rPr>
        <w:t>субисполнителя</w:t>
      </w:r>
      <w:proofErr w:type="spellEnd"/>
      <w:r w:rsidRPr="00C83CC8">
        <w:rPr>
          <w:lang w:eastAsia="ru-RU"/>
        </w:rPr>
        <w:t xml:space="preserve">, виды и объем услуг, которые будет оказывать </w:t>
      </w:r>
      <w:proofErr w:type="spellStart"/>
      <w:r w:rsidRPr="00C83CC8">
        <w:rPr>
          <w:lang w:eastAsia="ru-RU"/>
        </w:rPr>
        <w:t>субисполнитель</w:t>
      </w:r>
      <w:proofErr w:type="spellEnd"/>
      <w:r w:rsidRPr="00C83CC8">
        <w:rPr>
          <w:lang w:eastAsia="ru-RU"/>
        </w:rPr>
        <w:t>,  Исполнитель определяет самостоятельно.</w:t>
      </w:r>
    </w:p>
    <w:p w:rsidR="00351610" w:rsidRDefault="00351610" w:rsidP="00351610">
      <w:pPr>
        <w:rPr>
          <w:b/>
        </w:rPr>
      </w:pPr>
      <w:r>
        <w:rPr>
          <w:b/>
        </w:rPr>
        <w:t>2.4.  Заказчик вправе:</w:t>
      </w:r>
    </w:p>
    <w:p w:rsidR="00351610" w:rsidRDefault="00351610" w:rsidP="00351610">
      <w:r>
        <w:rPr>
          <w:b/>
        </w:rPr>
        <w:t>2.4.1. </w:t>
      </w:r>
      <w:r>
        <w:t>По письменному заявлению направленному Исполнителю, получить правовой анализ, указанный в п.1.2. настоящего Договора.</w:t>
      </w:r>
    </w:p>
    <w:p w:rsidR="00351610" w:rsidRDefault="00351610" w:rsidP="00351610">
      <w:r>
        <w:rPr>
          <w:b/>
        </w:rPr>
        <w:t xml:space="preserve">2.4.2. </w:t>
      </w:r>
      <w:r>
        <w:t>Заказчик вправе получать от Исполнителя информацию,</w:t>
      </w:r>
      <w:r w:rsidR="00493C53">
        <w:t xml:space="preserve"> относительно продвижения дела, а так же</w:t>
      </w:r>
      <w:r>
        <w:t xml:space="preserve"> отчет о проделанной работе указанной в п. 1.2. настоящего Договора.</w:t>
      </w:r>
    </w:p>
    <w:p w:rsidR="00351610" w:rsidRDefault="00351610" w:rsidP="00351610"/>
    <w:p w:rsidR="00351610" w:rsidRDefault="00351610" w:rsidP="00351610">
      <w:pPr>
        <w:ind w:hanging="360"/>
        <w:jc w:val="center"/>
        <w:rPr>
          <w:b/>
        </w:rPr>
      </w:pPr>
      <w:r>
        <w:rPr>
          <w:b/>
        </w:rPr>
        <w:t>3.РАЗМЕР И УСЛОВИЯ ОПЛАТЫ УСЛУГ</w:t>
      </w:r>
    </w:p>
    <w:p w:rsidR="00493C53" w:rsidRDefault="00493C53" w:rsidP="00351610">
      <w:pPr>
        <w:ind w:hanging="360"/>
        <w:jc w:val="center"/>
        <w:rPr>
          <w:b/>
        </w:rPr>
      </w:pPr>
    </w:p>
    <w:p w:rsidR="00351610" w:rsidRDefault="00351610" w:rsidP="00351610">
      <w:pPr>
        <w:tabs>
          <w:tab w:val="left" w:pos="426"/>
        </w:tabs>
        <w:spacing w:line="192" w:lineRule="auto"/>
        <w:ind w:right="-42"/>
        <w:rPr>
          <w:b/>
        </w:rPr>
      </w:pPr>
      <w:r>
        <w:rPr>
          <w:b/>
        </w:rPr>
        <w:t>3.1. </w:t>
      </w:r>
      <w:r>
        <w:t xml:space="preserve">Стоимость юридических услуг рассчитывается в соответствии с прайс-листом, с которым Заказчик ознакомлен перед подписанием настоящего договора. В стоимость  оказания услуг указанных в п.1.2. настоящего Договора входит </w:t>
      </w:r>
      <w:r w:rsidRPr="00BE27D1">
        <w:t>правовой анализ ситуации и представленных заказчиком документов, а также сведений указанных в информационной записке, подбор нормативно-правовой базы</w:t>
      </w:r>
      <w:r>
        <w:t xml:space="preserve"> и составляет 30 %  от стоимости оказанных услуг предусмотренные п.3.2. настоящего договора.   __________________________________/__________________________/.</w:t>
      </w:r>
    </w:p>
    <w:p w:rsidR="00351610" w:rsidRDefault="00351610" w:rsidP="00B72E35">
      <w:pPr>
        <w:spacing w:line="192" w:lineRule="auto"/>
        <w:ind w:hanging="360"/>
        <w:jc w:val="left"/>
      </w:pPr>
      <w:r>
        <w:rPr>
          <w:b/>
        </w:rPr>
        <w:t xml:space="preserve">      3.2. </w:t>
      </w:r>
      <w:r>
        <w:t>Стоимость оказания юридических услуг, указанных в п. 1.2. настоящего Договора, составляет с учетом п. 3.1. настоящего договора и выплачивается Заказчиком в следующие сроки: ______________________________________________________________________</w:t>
      </w:r>
    </w:p>
    <w:p w:rsidR="00B72E35" w:rsidRDefault="00351610" w:rsidP="00351610">
      <w:pPr>
        <w:spacing w:line="192" w:lineRule="auto"/>
        <w:ind w:hanging="360"/>
        <w:jc w:val="left"/>
      </w:pPr>
      <w:r>
        <w:t xml:space="preserve">      </w:t>
      </w:r>
      <w:r>
        <w:rPr>
          <w:b/>
        </w:rPr>
        <w:t xml:space="preserve">3.3. </w:t>
      </w:r>
      <w:r>
        <w:t xml:space="preserve">Заказчик </w:t>
      </w:r>
      <w:proofErr w:type="gramStart"/>
      <w:r w:rsidR="0019198B">
        <w:t xml:space="preserve">оплачивает </w:t>
      </w:r>
      <w:r>
        <w:t xml:space="preserve"> предварительную</w:t>
      </w:r>
      <w:proofErr w:type="gramEnd"/>
      <w:r>
        <w:t xml:space="preserve"> сумму размере</w:t>
      </w:r>
      <w:r w:rsidR="00B72E35">
        <w:t xml:space="preserve"> 50%</w:t>
      </w:r>
      <w:r w:rsidR="0019198B">
        <w:t>____</w:t>
      </w:r>
    </w:p>
    <w:p w:rsidR="0019198B" w:rsidRDefault="0019198B" w:rsidP="00351610">
      <w:pPr>
        <w:spacing w:line="192" w:lineRule="auto"/>
        <w:ind w:hanging="360"/>
        <w:jc w:val="left"/>
      </w:pPr>
      <w:r>
        <w:t>___________________________</w:t>
      </w:r>
    </w:p>
    <w:p w:rsidR="00351610" w:rsidRDefault="0019198B" w:rsidP="00351610">
      <w:pPr>
        <w:spacing w:line="192" w:lineRule="auto"/>
        <w:ind w:hanging="360"/>
        <w:jc w:val="left"/>
      </w:pPr>
      <w:r>
        <w:t xml:space="preserve">      </w:t>
      </w:r>
      <w:r w:rsidR="00351610">
        <w:t>__________________________________________</w:t>
      </w:r>
    </w:p>
    <w:p w:rsidR="00351610" w:rsidRDefault="00351610" w:rsidP="00351610">
      <w:pPr>
        <w:ind w:hanging="360"/>
      </w:pPr>
      <w:r>
        <w:rPr>
          <w:b/>
        </w:rPr>
        <w:t xml:space="preserve">     3.4. </w:t>
      </w:r>
      <w:r>
        <w:t>В стоимость юридических услуг, указанных в п.1.2. настоящего договора, не входят государственные пошлины, тарифы, расходы на командировку, а также иные расходы, которые могут возникнуть при исполнении настоящего Договора.</w:t>
      </w:r>
    </w:p>
    <w:p w:rsidR="00493C53" w:rsidRPr="0019198B" w:rsidRDefault="00493C53" w:rsidP="00351610">
      <w:pPr>
        <w:ind w:hanging="360"/>
      </w:pPr>
      <w:r>
        <w:t xml:space="preserve">     </w:t>
      </w:r>
      <w:r w:rsidRPr="00493C53">
        <w:rPr>
          <w:b/>
        </w:rPr>
        <w:t>3.5.</w:t>
      </w:r>
      <w:r>
        <w:rPr>
          <w:b/>
        </w:rPr>
        <w:t xml:space="preserve"> </w:t>
      </w:r>
      <w:r w:rsidR="0019198B">
        <w:t>Оплата услуг производиться посредством безналичной оплаты</w:t>
      </w:r>
      <w:r w:rsidR="00A60A39">
        <w:t xml:space="preserve"> (банковская карта)</w:t>
      </w:r>
      <w:r w:rsidR="0019198B">
        <w:t xml:space="preserve"> через </w:t>
      </w:r>
      <w:r w:rsidR="00B72E35">
        <w:t xml:space="preserve">интернет </w:t>
      </w:r>
      <w:r w:rsidR="0019198B">
        <w:t>эквайринг. При взаимодействии с юридическими лицами по договору выставляется счет на оплату. В этом случае производиться безналичная оплата на расчетный счет компании.</w:t>
      </w:r>
    </w:p>
    <w:p w:rsidR="00351610" w:rsidRDefault="00351610" w:rsidP="00351610">
      <w:pPr>
        <w:ind w:hanging="360"/>
        <w:rPr>
          <w:b/>
        </w:rPr>
      </w:pPr>
      <w:r>
        <w:rPr>
          <w:b/>
        </w:rPr>
        <w:t xml:space="preserve">     </w:t>
      </w:r>
    </w:p>
    <w:p w:rsidR="0019198B" w:rsidRDefault="0019198B" w:rsidP="0019198B">
      <w:pPr>
        <w:rPr>
          <w:b/>
        </w:rPr>
      </w:pPr>
    </w:p>
    <w:p w:rsidR="00B72E35" w:rsidRDefault="00B72E35" w:rsidP="0019198B">
      <w:pPr>
        <w:rPr>
          <w:b/>
        </w:rPr>
      </w:pPr>
    </w:p>
    <w:p w:rsidR="00B72E35" w:rsidRDefault="00B72E35" w:rsidP="0019198B">
      <w:pPr>
        <w:rPr>
          <w:b/>
        </w:rPr>
      </w:pPr>
      <w:bookmarkStart w:id="0" w:name="_GoBack"/>
      <w:bookmarkEnd w:id="0"/>
    </w:p>
    <w:p w:rsidR="00B72E35" w:rsidRDefault="00B72E35" w:rsidP="0019198B">
      <w:pPr>
        <w:rPr>
          <w:b/>
        </w:rPr>
      </w:pPr>
    </w:p>
    <w:p w:rsidR="00B72E35" w:rsidRDefault="00B72E35" w:rsidP="0019198B">
      <w:pPr>
        <w:rPr>
          <w:b/>
        </w:rPr>
      </w:pPr>
    </w:p>
    <w:p w:rsidR="0019198B" w:rsidRDefault="0019198B" w:rsidP="0019198B">
      <w:pPr>
        <w:rPr>
          <w:b/>
        </w:rPr>
      </w:pPr>
      <w:r>
        <w:rPr>
          <w:b/>
        </w:rPr>
        <w:t>Заказчик: ___________________________/______________________/</w:t>
      </w:r>
    </w:p>
    <w:p w:rsidR="0019198B" w:rsidRDefault="0019198B" w:rsidP="00351610">
      <w:pPr>
        <w:ind w:hanging="360"/>
        <w:rPr>
          <w:b/>
        </w:rPr>
      </w:pPr>
    </w:p>
    <w:p w:rsidR="0019198B" w:rsidRDefault="0019198B" w:rsidP="00351610">
      <w:pPr>
        <w:jc w:val="center"/>
        <w:rPr>
          <w:b/>
        </w:rPr>
      </w:pPr>
    </w:p>
    <w:p w:rsidR="00351610" w:rsidRDefault="00A60A39" w:rsidP="00A60A39">
      <w:pPr>
        <w:jc w:val="center"/>
        <w:rPr>
          <w:b/>
        </w:rPr>
      </w:pPr>
      <w:r>
        <w:rPr>
          <w:b/>
        </w:rPr>
        <w:t>4.</w:t>
      </w:r>
      <w:r w:rsidR="00351610">
        <w:rPr>
          <w:b/>
        </w:rPr>
        <w:t>СРОК ДЕЙСТВИЯ ДОГОВОРА</w:t>
      </w:r>
    </w:p>
    <w:p w:rsidR="00A60A39" w:rsidRDefault="00A60A39" w:rsidP="00A60A39">
      <w:pPr>
        <w:ind w:left="5038"/>
        <w:rPr>
          <w:b/>
        </w:rPr>
      </w:pPr>
    </w:p>
    <w:p w:rsidR="0019198B" w:rsidRDefault="0019198B" w:rsidP="00A60A39">
      <w:pPr>
        <w:ind w:left="480"/>
      </w:pPr>
    </w:p>
    <w:p w:rsidR="00351610" w:rsidRDefault="00351610" w:rsidP="00351610">
      <w:r>
        <w:rPr>
          <w:b/>
        </w:rPr>
        <w:t>4.1. </w:t>
      </w:r>
      <w:r>
        <w:t>Настоящий Договор вступает в силу со дня подписания Сторонами и действует до истечения срока исполнения Сторонами своих обязательств по настоящему Договору.</w:t>
      </w:r>
    </w:p>
    <w:p w:rsidR="00351610" w:rsidRDefault="00351610" w:rsidP="00351610">
      <w:r>
        <w:rPr>
          <w:b/>
        </w:rPr>
        <w:t xml:space="preserve">4.2.  </w:t>
      </w:r>
      <w:r>
        <w:t>Исполнитель вправе отказаться от исполнения обязательств по настоящему Договору в случаях:</w:t>
      </w:r>
    </w:p>
    <w:p w:rsidR="00351610" w:rsidRPr="00025055" w:rsidRDefault="00351610" w:rsidP="00351610">
      <w:r>
        <w:rPr>
          <w:b/>
        </w:rPr>
        <w:t>4.2.1. </w:t>
      </w:r>
      <w:r w:rsidR="00072F5F">
        <w:t>Не предоставления</w:t>
      </w:r>
      <w:r>
        <w:t xml:space="preserve"> или несвоевременного предоставления Заказчиком информации и документов, необходимых для оказания юридических услуг, указанных в п.1.2. настоящего Договора.</w:t>
      </w:r>
      <w:r>
        <w:rPr>
          <w:b/>
        </w:rPr>
        <w:t xml:space="preserve"> </w:t>
      </w:r>
    </w:p>
    <w:p w:rsidR="00351610" w:rsidRDefault="00351610" w:rsidP="00351610">
      <w:r>
        <w:rPr>
          <w:b/>
        </w:rPr>
        <w:t xml:space="preserve">4.2.2. </w:t>
      </w:r>
      <w:r>
        <w:t>Невыполнения Заказчиком обязательств по оплате юридических услуг, указанных в п.1.2. настоящего Договора, в установленные сроки, указанные в п.3.2. настоящего Договора.</w:t>
      </w:r>
    </w:p>
    <w:p w:rsidR="00351610" w:rsidRDefault="00351610" w:rsidP="00351610">
      <w:r>
        <w:rPr>
          <w:b/>
        </w:rPr>
        <w:t xml:space="preserve">4.2.3. </w:t>
      </w:r>
      <w:r>
        <w:t>Создания Заказчиком условий, препятствующих выполнению Исполнителем принятых по настоящему Договору обязательств.</w:t>
      </w:r>
    </w:p>
    <w:p w:rsidR="00351610" w:rsidRDefault="00351610" w:rsidP="00351610">
      <w:r>
        <w:rPr>
          <w:b/>
        </w:rPr>
        <w:t xml:space="preserve">4.3. </w:t>
      </w:r>
      <w:r>
        <w:t xml:space="preserve">Настоящий Договор может быть расторгнут Заказчиком в случаях, установленных действующим законодательством РФ. В случае расторжения договора по инициативе Заказчика без нарушения </w:t>
      </w:r>
    </w:p>
    <w:p w:rsidR="00351610" w:rsidRDefault="00351610" w:rsidP="00351610">
      <w:r>
        <w:t xml:space="preserve">условий договора со стороны </w:t>
      </w:r>
      <w:proofErr w:type="gramStart"/>
      <w:r>
        <w:t xml:space="preserve">Исполнителя,  </w:t>
      </w:r>
      <w:r>
        <w:rPr>
          <w:bCs/>
          <w:color w:val="000000"/>
        </w:rPr>
        <w:t>Заказчик</w:t>
      </w:r>
      <w:proofErr w:type="gramEnd"/>
      <w:r>
        <w:rPr>
          <w:bCs/>
          <w:color w:val="000000"/>
        </w:rPr>
        <w:t xml:space="preserve"> возмещает Исполнителю фактически оказанные ему услуги, а также понесенные расходы, если иное не предусмотрено законом.</w:t>
      </w:r>
      <w:r>
        <w:rPr>
          <w:noProof/>
          <w:lang w:eastAsia="ru-RU"/>
        </w:rPr>
        <w:t xml:space="preserve"> </w:t>
      </w:r>
      <w:r w:rsidR="00A60A39">
        <w:rPr>
          <w:noProof/>
          <w:lang w:eastAsia="ru-RU"/>
        </w:rPr>
        <w:t>(</w:t>
      </w:r>
      <w:r w:rsidR="00A60A39" w:rsidRPr="00A60A39">
        <w:rPr>
          <w:noProof/>
          <w:lang w:eastAsia="ru-RU"/>
        </w:rPr>
        <w:t>ст. 450-453 Гражданского кодекса РФ</w:t>
      </w:r>
      <w:r w:rsidR="00A60A39">
        <w:rPr>
          <w:noProof/>
          <w:lang w:eastAsia="ru-RU"/>
        </w:rPr>
        <w:t>)</w:t>
      </w:r>
    </w:p>
    <w:p w:rsidR="00351610" w:rsidRDefault="00351610" w:rsidP="00351610">
      <w:r>
        <w:rPr>
          <w:b/>
        </w:rPr>
        <w:t>4.4</w:t>
      </w:r>
      <w:r>
        <w:t>. Факт оказания услуг и срок действия настоящего Договора прекращается подписанием акта об оказании юридических услуг, являющегося неотъемлемой частью  Договора.</w:t>
      </w:r>
    </w:p>
    <w:p w:rsidR="00351610" w:rsidRDefault="00351610" w:rsidP="0035161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</w:rPr>
        <w:t>4.5.</w:t>
      </w:r>
      <w:r>
        <w:t xml:space="preserve"> </w:t>
      </w:r>
      <w:r>
        <w:rPr>
          <w:lang w:eastAsia="ru-RU"/>
        </w:rPr>
        <w:t xml:space="preserve">В случае уклонения или немотивированного отказа Заказчика от подписания </w:t>
      </w:r>
      <w:r w:rsidRPr="008A177E">
        <w:rPr>
          <w:lang w:eastAsia="ru-RU"/>
        </w:rPr>
        <w:t>акта</w:t>
      </w:r>
      <w:r>
        <w:rPr>
          <w:lang w:eastAsia="ru-RU"/>
        </w:rPr>
        <w:t xml:space="preserve"> об оказании услуг, Исполнитель по истечении трех рабочих дней, прошедших с момента уведомления Заказчика об оказании услуги в полном объеме,  вправе составить односторонний </w:t>
      </w:r>
      <w:r w:rsidRPr="008A177E">
        <w:rPr>
          <w:lang w:eastAsia="ru-RU"/>
        </w:rPr>
        <w:t>акт</w:t>
      </w:r>
      <w:r>
        <w:rPr>
          <w:lang w:eastAsia="ru-RU"/>
        </w:rPr>
        <w:t xml:space="preserve"> об оказании услуг.</w:t>
      </w:r>
    </w:p>
    <w:p w:rsidR="00351610" w:rsidRDefault="00351610" w:rsidP="0035161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Услуги в таком случае будут считаться оказанными Исполнителем и принятыми Заказчиком без претензий и подлежат оплате на основании такого </w:t>
      </w:r>
      <w:r w:rsidRPr="008A177E">
        <w:rPr>
          <w:lang w:eastAsia="ru-RU"/>
        </w:rPr>
        <w:t>акта</w:t>
      </w:r>
      <w:r>
        <w:rPr>
          <w:lang w:eastAsia="ru-RU"/>
        </w:rPr>
        <w:t xml:space="preserve">. Услуги считаются оказанными с момента составления одностороннего </w:t>
      </w:r>
      <w:r w:rsidRPr="008A177E">
        <w:rPr>
          <w:lang w:eastAsia="ru-RU"/>
        </w:rPr>
        <w:t>акта</w:t>
      </w:r>
      <w:r>
        <w:rPr>
          <w:lang w:eastAsia="ru-RU"/>
        </w:rPr>
        <w:t xml:space="preserve"> об оказании услуг.</w:t>
      </w:r>
    </w:p>
    <w:p w:rsidR="00351610" w:rsidRDefault="00351610" w:rsidP="00351610">
      <w:pPr>
        <w:jc w:val="center"/>
        <w:rPr>
          <w:b/>
        </w:rPr>
      </w:pPr>
    </w:p>
    <w:p w:rsidR="00351610" w:rsidRDefault="00A60A39" w:rsidP="00A60A39">
      <w:pPr>
        <w:jc w:val="center"/>
        <w:rPr>
          <w:b/>
        </w:rPr>
      </w:pPr>
      <w:r>
        <w:rPr>
          <w:b/>
        </w:rPr>
        <w:t>5.</w:t>
      </w:r>
      <w:r w:rsidR="00351610">
        <w:rPr>
          <w:b/>
        </w:rPr>
        <w:t>ОТВЕТСТВЕННОСТЬ СТОРОН И ПОРЯДОК РАССМОТРЕНИЯ СПОРОВ</w:t>
      </w:r>
    </w:p>
    <w:p w:rsidR="00A60A39" w:rsidRDefault="00A60A39" w:rsidP="00A60A39">
      <w:pPr>
        <w:ind w:left="480"/>
        <w:rPr>
          <w:b/>
        </w:rPr>
      </w:pPr>
    </w:p>
    <w:p w:rsidR="00351610" w:rsidRDefault="00351610" w:rsidP="00351610">
      <w:r>
        <w:rPr>
          <w:b/>
        </w:rPr>
        <w:t>5.1. </w:t>
      </w:r>
      <w:r>
        <w:t>За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351610" w:rsidRDefault="00351610" w:rsidP="00351610">
      <w:r>
        <w:rPr>
          <w:b/>
        </w:rPr>
        <w:t>5.2. </w:t>
      </w:r>
      <w:r>
        <w:t>Стороны не несут ответственность за неисполнение или ненадлежащее исполнение своих обязательств по настоящему Договору при возникновении обстоятельств, непреодолимого (форс-мажорного) характера, находящихся вне контроля Сторон, возникших после подписания настоящего Договора.</w:t>
      </w:r>
    </w:p>
    <w:p w:rsidR="00351610" w:rsidRDefault="00351610" w:rsidP="00351610">
      <w:r>
        <w:rPr>
          <w:b/>
        </w:rPr>
        <w:t xml:space="preserve">5.3. </w:t>
      </w:r>
      <w:r>
        <w:t>Форс-мажорными обстоятельствами являются: военные действия, нормативные акты и действия  законодательной и исполнительной власти, пожары  и  иные стихийные бедствия.</w:t>
      </w:r>
    </w:p>
    <w:p w:rsidR="00351610" w:rsidRDefault="00351610" w:rsidP="00351610">
      <w:r>
        <w:rPr>
          <w:b/>
        </w:rPr>
        <w:t xml:space="preserve">5.4. </w:t>
      </w:r>
      <w:r>
        <w:t>Исполнитель освобождается от ответственности перед Заказчиком за все последствия, связанные с предоставлением Заказчиком недостоверной информации, документов и иных сведений, либо не предоставления их, или если эти последствия вызваны виновными действиями Заказчика. Право давать оценку этим действиям предоставляется Исполнителю.</w:t>
      </w:r>
    </w:p>
    <w:p w:rsidR="00351610" w:rsidRDefault="00351610" w:rsidP="00351610">
      <w:r>
        <w:rPr>
          <w:b/>
        </w:rPr>
        <w:t>5.5. </w:t>
      </w:r>
      <w:r>
        <w:t>За все последствия, указанные в п.5.4. настоящего Договора, наступившие вследствие неправомерных действий</w:t>
      </w:r>
      <w:r>
        <w:rPr>
          <w:b/>
        </w:rPr>
        <w:t xml:space="preserve"> </w:t>
      </w:r>
      <w:r>
        <w:t>(бездействий) Заказчика, либо третьих лиц, Исполнителю возмещаются все понесенные им расходы, но не менее предварительно внесенной суммы, указанной в п.3.2. настоящего Договора. Заказчиком производится оплата за фактически проведенную работу и оказанные Исполнителем юридические услуги в соответствии с п.1.1., п.2.1.3. настоящего Договора.</w:t>
      </w:r>
    </w:p>
    <w:p w:rsidR="00351610" w:rsidRDefault="00351610" w:rsidP="00351610">
      <w:r>
        <w:rPr>
          <w:b/>
        </w:rPr>
        <w:t>5.6. </w:t>
      </w:r>
      <w:r>
        <w:t xml:space="preserve">В случае, если у Заказчика возникают </w:t>
      </w:r>
      <w:proofErr w:type="gramStart"/>
      <w:r>
        <w:t>какие либо</w:t>
      </w:r>
      <w:proofErr w:type="gramEnd"/>
      <w:r>
        <w:t xml:space="preserve"> требования, разногласия или претензии по качеству и объему оказанных услуг Исполнителем, Заказчик обязан уведомить Исполнителя в письменной форме по фактическому месту нахождения. Исполнитель рассматривает данное уведомление в течение 10 дней с момента получения.</w:t>
      </w:r>
    </w:p>
    <w:p w:rsidR="00A60A39" w:rsidRDefault="00351610" w:rsidP="00A60A39">
      <w:pPr>
        <w:rPr>
          <w:b/>
        </w:rPr>
      </w:pPr>
      <w:r>
        <w:rPr>
          <w:b/>
        </w:rPr>
        <w:t>5.7. </w:t>
      </w:r>
      <w:r>
        <w:t>В случае невозможности урегулирования споров и разногласий путем переговоров, Стороны руководствуются нормами действующего законодательства РФ.</w:t>
      </w:r>
      <w:r w:rsidR="00A60A39" w:rsidRPr="00A60A39">
        <w:rPr>
          <w:b/>
        </w:rPr>
        <w:t xml:space="preserve"> </w:t>
      </w:r>
    </w:p>
    <w:p w:rsidR="00A60A39" w:rsidRDefault="00A60A39" w:rsidP="00A60A39">
      <w:pPr>
        <w:rPr>
          <w:b/>
        </w:rPr>
      </w:pPr>
    </w:p>
    <w:p w:rsidR="00B72E35" w:rsidRDefault="00B72E35" w:rsidP="00A60A39">
      <w:pPr>
        <w:rPr>
          <w:b/>
        </w:rPr>
      </w:pPr>
    </w:p>
    <w:p w:rsidR="00A60A39" w:rsidRDefault="00A60A39" w:rsidP="00A60A39">
      <w:r>
        <w:rPr>
          <w:b/>
        </w:rPr>
        <w:t>Заказчик: ___________________________/______________________/</w:t>
      </w:r>
    </w:p>
    <w:p w:rsidR="00351610" w:rsidRDefault="00351610" w:rsidP="00351610">
      <w:pPr>
        <w:jc w:val="center"/>
        <w:rPr>
          <w:b/>
        </w:rPr>
      </w:pPr>
    </w:p>
    <w:p w:rsidR="00351610" w:rsidRDefault="00A60A39" w:rsidP="00351610">
      <w:pPr>
        <w:jc w:val="center"/>
        <w:rPr>
          <w:b/>
        </w:rPr>
      </w:pPr>
      <w:r>
        <w:rPr>
          <w:b/>
        </w:rPr>
        <w:t>6.  ДРУГИЕ УСЛОВИЯ</w:t>
      </w:r>
    </w:p>
    <w:p w:rsidR="00A60A39" w:rsidRDefault="00A60A39" w:rsidP="00351610">
      <w:pPr>
        <w:jc w:val="center"/>
        <w:rPr>
          <w:b/>
        </w:rPr>
      </w:pPr>
    </w:p>
    <w:p w:rsidR="00351610" w:rsidRDefault="00351610" w:rsidP="00351610">
      <w:r>
        <w:rPr>
          <w:b/>
        </w:rPr>
        <w:t>6.1.</w:t>
      </w:r>
      <w:r>
        <w:t xml:space="preserve"> В случае изменения реквизитов Сторон (почтовый, электронный, юридический или фактический адреса, банковские реквизиты и др.) Стороны обязаны уведомить друг друга о таких изменениях в течение 3 (трех) рабочих дней в письменном виде. До момента получения такого письменного уведомления все извещения и т.п., направленные по предшествующим реквизитам, считаются действительными.</w:t>
      </w:r>
    </w:p>
    <w:p w:rsidR="00351610" w:rsidRDefault="00351610" w:rsidP="00351610">
      <w:r>
        <w:rPr>
          <w:b/>
        </w:rPr>
        <w:t>6.2. </w:t>
      </w:r>
      <w:r>
        <w:t xml:space="preserve">В случае необходимости оказания Заказчику дополнительных юридических услуг,  не оговоренных в п.1.2., Заказчик и Исполнитель заключают между собой дополнительное Соглашение, </w:t>
      </w:r>
    </w:p>
    <w:p w:rsidR="00351610" w:rsidRDefault="00351610" w:rsidP="00351610">
      <w:pPr>
        <w:rPr>
          <w:b/>
        </w:rPr>
      </w:pPr>
      <w:r>
        <w:t>которое является неотъемлемой частью настоящего Договора.</w:t>
      </w:r>
      <w:r w:rsidRPr="00546111">
        <w:rPr>
          <w:b/>
        </w:rPr>
        <w:t xml:space="preserve"> </w:t>
      </w:r>
    </w:p>
    <w:p w:rsidR="00351610" w:rsidRDefault="00351610" w:rsidP="00351610">
      <w:r>
        <w:rPr>
          <w:b/>
        </w:rPr>
        <w:t>6.3. </w:t>
      </w:r>
      <w:r>
        <w:t>Все Приложения и дополнительные Соглашения к настоящему</w:t>
      </w:r>
      <w:r>
        <w:rPr>
          <w:b/>
        </w:rPr>
        <w:t xml:space="preserve"> </w:t>
      </w:r>
      <w:r>
        <w:t>Договору, составленные в письменном виде, являются его неотъемлемой частью.</w:t>
      </w:r>
    </w:p>
    <w:p w:rsidR="00C7206C" w:rsidRDefault="00C7206C" w:rsidP="00351610"/>
    <w:p w:rsidR="00351610" w:rsidRDefault="00351610" w:rsidP="00351610">
      <w:pPr>
        <w:rPr>
          <w:b/>
        </w:rPr>
      </w:pPr>
    </w:p>
    <w:p w:rsidR="00351610" w:rsidRDefault="00351610" w:rsidP="00351610">
      <w:pPr>
        <w:ind w:right="-42"/>
        <w:jc w:val="center"/>
        <w:rPr>
          <w:b/>
        </w:rPr>
      </w:pPr>
      <w:r>
        <w:rPr>
          <w:b/>
        </w:rPr>
        <w:t>7.   ЗАКЛЮЧИТЕЛЬНЫЕ ПОЛОЖЕНИЯ</w:t>
      </w:r>
    </w:p>
    <w:p w:rsidR="00A60A39" w:rsidRDefault="00A60A39" w:rsidP="00351610">
      <w:pPr>
        <w:ind w:right="-42"/>
        <w:jc w:val="center"/>
        <w:rPr>
          <w:b/>
        </w:rPr>
      </w:pPr>
    </w:p>
    <w:p w:rsidR="00351610" w:rsidRDefault="00351610" w:rsidP="00351610">
      <w:pPr>
        <w:ind w:right="-42"/>
      </w:pPr>
      <w:r>
        <w:rPr>
          <w:b/>
        </w:rPr>
        <w:t>7.1.</w:t>
      </w:r>
      <w:r>
        <w:t> Заказчик предупрежден, что Исполнитель не гарантирует рассмотрение дела (обращения) государственными, судебными и иными органами, организациями и учреждениями заведомо в пользу Заказчика, поскольку указанное не находится в компетенции Исполнителя, в том числе и в части сроков рассмотрения дела (обращения).</w:t>
      </w:r>
    </w:p>
    <w:p w:rsidR="00351610" w:rsidRDefault="00351610" w:rsidP="00351610">
      <w:pPr>
        <w:ind w:right="-42"/>
      </w:pPr>
      <w:r>
        <w:rPr>
          <w:b/>
        </w:rPr>
        <w:t>7.2.</w:t>
      </w:r>
      <w:r>
        <w:t> Настоящий Договор составлен в двух экземплярах, по одному для каждой из Сторон, оба экземпляра имеют одинаковую юридическую силу.</w:t>
      </w:r>
    </w:p>
    <w:p w:rsidR="00351610" w:rsidRDefault="00351610" w:rsidP="00351610">
      <w:pPr>
        <w:ind w:right="-42"/>
      </w:pPr>
      <w:r>
        <w:rPr>
          <w:b/>
        </w:rPr>
        <w:t>7.3. </w:t>
      </w:r>
      <w:r>
        <w:t>Все изменения и дополнения к настоящему Договору должны быть составлены в письменной форме и подписаны Сторонами или их уполномоченными представителями. Дополнения к настоящему Договору составляют его неотъемлемую часть.</w:t>
      </w:r>
    </w:p>
    <w:p w:rsidR="002F0312" w:rsidRPr="002F0312" w:rsidRDefault="002F0312" w:rsidP="005C2005">
      <w:pPr>
        <w:jc w:val="center"/>
        <w:rPr>
          <w:b/>
        </w:rPr>
      </w:pPr>
    </w:p>
    <w:p w:rsidR="00C83CC8" w:rsidRPr="009525EF" w:rsidRDefault="00C83CC8" w:rsidP="005C2005">
      <w:pPr>
        <w:jc w:val="center"/>
        <w:rPr>
          <w:b/>
        </w:rPr>
      </w:pPr>
      <w:r w:rsidRPr="009525EF">
        <w:rPr>
          <w:b/>
        </w:rPr>
        <w:t xml:space="preserve">   АДРЕСА</w:t>
      </w:r>
      <w:r w:rsidR="009525EF" w:rsidRPr="009525EF">
        <w:rPr>
          <w:b/>
        </w:rPr>
        <w:t xml:space="preserve"> </w:t>
      </w:r>
      <w:r w:rsidR="009525EF">
        <w:rPr>
          <w:b/>
        </w:rPr>
        <w:t>И</w:t>
      </w:r>
      <w:r w:rsidR="009525EF" w:rsidRPr="009525EF">
        <w:rPr>
          <w:b/>
        </w:rPr>
        <w:t xml:space="preserve"> </w:t>
      </w:r>
      <w:r w:rsidRPr="009525EF">
        <w:rPr>
          <w:b/>
        </w:rPr>
        <w:t xml:space="preserve"> РЕКВИЗИТЫ</w:t>
      </w:r>
      <w:r w:rsidR="009525EF" w:rsidRPr="009525EF">
        <w:rPr>
          <w:b/>
        </w:rPr>
        <w:t xml:space="preserve"> </w:t>
      </w:r>
      <w:r w:rsidR="009525EF">
        <w:rPr>
          <w:b/>
        </w:rPr>
        <w:t>СТОРОН</w:t>
      </w:r>
    </w:p>
    <w:p w:rsidR="00C83CC8" w:rsidRPr="00C83CC8" w:rsidRDefault="00C83CC8" w:rsidP="00C83CC8"/>
    <w:tbl>
      <w:tblPr>
        <w:tblpPr w:leftFromText="180" w:rightFromText="180" w:vertAnchor="text" w:horzAnchor="margin" w:tblpXSpec="center" w:tblpY="178"/>
        <w:tblW w:w="10723" w:type="dxa"/>
        <w:tblLayout w:type="fixed"/>
        <w:tblLook w:val="04A0" w:firstRow="1" w:lastRow="0" w:firstColumn="1" w:lastColumn="0" w:noHBand="0" w:noVBand="1"/>
      </w:tblPr>
      <w:tblGrid>
        <w:gridCol w:w="5802"/>
        <w:gridCol w:w="4921"/>
      </w:tblGrid>
      <w:tr w:rsidR="00C83CC8" w:rsidRPr="00C83CC8" w:rsidTr="00A60A39">
        <w:trPr>
          <w:trHeight w:val="3688"/>
        </w:trPr>
        <w:tc>
          <w:tcPr>
            <w:tcW w:w="5802" w:type="dxa"/>
            <w:shd w:val="clear" w:color="auto" w:fill="auto"/>
          </w:tcPr>
          <w:p w:rsidR="00C83CC8" w:rsidRPr="005C2005" w:rsidRDefault="00C83CC8" w:rsidP="00C83CC8">
            <w:pPr>
              <w:rPr>
                <w:b/>
              </w:rPr>
            </w:pPr>
            <w:r w:rsidRPr="005C2005">
              <w:rPr>
                <w:b/>
              </w:rPr>
              <w:t xml:space="preserve">                          ИСПОЛНИТЕЛЬ</w:t>
            </w:r>
          </w:p>
          <w:p w:rsidR="00C83CC8" w:rsidRPr="005C2005" w:rsidRDefault="00C83CC8" w:rsidP="00C83CC8">
            <w:pPr>
              <w:jc w:val="left"/>
              <w:rPr>
                <w:b/>
              </w:rPr>
            </w:pPr>
            <w:r w:rsidRPr="005C2005">
              <w:rPr>
                <w:b/>
              </w:rPr>
              <w:t xml:space="preserve">Общество с ограниченной ответственностью    </w:t>
            </w:r>
          </w:p>
          <w:p w:rsidR="000D0255" w:rsidRDefault="00C83CC8" w:rsidP="00C83CC8">
            <w:pPr>
              <w:jc w:val="left"/>
              <w:rPr>
                <w:b/>
              </w:rPr>
            </w:pPr>
            <w:r w:rsidRPr="005C2005">
              <w:rPr>
                <w:b/>
              </w:rPr>
              <w:t xml:space="preserve">Юридическая компания </w:t>
            </w:r>
          </w:p>
          <w:p w:rsidR="00C83CC8" w:rsidRPr="005C2005" w:rsidRDefault="00C83CC8" w:rsidP="00C83CC8">
            <w:pPr>
              <w:jc w:val="left"/>
              <w:rPr>
                <w:b/>
              </w:rPr>
            </w:pPr>
            <w:r w:rsidRPr="005C2005">
              <w:rPr>
                <w:b/>
              </w:rPr>
              <w:t>«</w:t>
            </w:r>
            <w:r w:rsidR="00184A77">
              <w:rPr>
                <w:b/>
              </w:rPr>
              <w:t>Московский Центр Права</w:t>
            </w:r>
            <w:r w:rsidRPr="005C2005">
              <w:rPr>
                <w:b/>
              </w:rPr>
              <w:t>»</w:t>
            </w:r>
          </w:p>
          <w:p w:rsidR="00184A77" w:rsidRDefault="004F2684" w:rsidP="00C83CC8">
            <w:pPr>
              <w:jc w:val="left"/>
              <w:rPr>
                <w:b/>
              </w:rPr>
            </w:pPr>
            <w:r>
              <w:rPr>
                <w:b/>
              </w:rPr>
              <w:t xml:space="preserve">ИНН/КПП </w:t>
            </w:r>
            <w:r w:rsidR="00184A77">
              <w:rPr>
                <w:b/>
              </w:rPr>
              <w:t>9702007677</w:t>
            </w:r>
            <w:r>
              <w:rPr>
                <w:b/>
              </w:rPr>
              <w:t>/</w:t>
            </w:r>
            <w:r w:rsidR="00184A77">
              <w:rPr>
                <w:b/>
              </w:rPr>
              <w:t>770201001</w:t>
            </w:r>
          </w:p>
          <w:p w:rsidR="00C83CC8" w:rsidRPr="005C2005" w:rsidRDefault="00C83CC8" w:rsidP="00C83CC8">
            <w:pPr>
              <w:jc w:val="left"/>
              <w:rPr>
                <w:b/>
              </w:rPr>
            </w:pPr>
            <w:r w:rsidRPr="005C2005">
              <w:rPr>
                <w:b/>
              </w:rPr>
              <w:t xml:space="preserve">ОГРН </w:t>
            </w:r>
            <w:r w:rsidR="00184A77">
              <w:rPr>
                <w:b/>
              </w:rPr>
              <w:t>1197746598235</w:t>
            </w:r>
          </w:p>
          <w:p w:rsidR="00721BFF" w:rsidRPr="00721BFF" w:rsidRDefault="00721BFF" w:rsidP="00721BFF">
            <w:pPr>
              <w:jc w:val="left"/>
              <w:rPr>
                <w:b/>
              </w:rPr>
            </w:pPr>
            <w:r w:rsidRPr="00721BFF">
              <w:rPr>
                <w:b/>
              </w:rPr>
              <w:t>БАНК: АО «РАЙФФАЙЗЕНБАНК»</w:t>
            </w:r>
          </w:p>
          <w:p w:rsidR="00721BFF" w:rsidRPr="00721BFF" w:rsidRDefault="00721BFF" w:rsidP="00721BFF">
            <w:pPr>
              <w:jc w:val="left"/>
              <w:rPr>
                <w:b/>
              </w:rPr>
            </w:pPr>
            <w:r w:rsidRPr="00721BFF">
              <w:rPr>
                <w:b/>
              </w:rPr>
              <w:t>БИК: 044525700</w:t>
            </w:r>
          </w:p>
          <w:p w:rsidR="00721BFF" w:rsidRPr="00721BFF" w:rsidRDefault="00721BFF" w:rsidP="00721BFF">
            <w:pPr>
              <w:jc w:val="left"/>
              <w:rPr>
                <w:b/>
              </w:rPr>
            </w:pPr>
            <w:r w:rsidRPr="00721BFF">
              <w:rPr>
                <w:b/>
              </w:rPr>
              <w:t>КОР счет: 30101810200000000700</w:t>
            </w:r>
          </w:p>
          <w:p w:rsidR="00721BFF" w:rsidRPr="00721BFF" w:rsidRDefault="00721BFF" w:rsidP="00721BFF">
            <w:pPr>
              <w:jc w:val="left"/>
              <w:rPr>
                <w:b/>
              </w:rPr>
            </w:pPr>
            <w:r>
              <w:rPr>
                <w:b/>
              </w:rPr>
              <w:t>Р/С</w:t>
            </w:r>
            <w:r w:rsidRPr="00721BFF">
              <w:rPr>
                <w:b/>
              </w:rPr>
              <w:t xml:space="preserve"> 40702810700000136325</w:t>
            </w:r>
          </w:p>
          <w:p w:rsidR="000D0255" w:rsidRDefault="00C83CC8" w:rsidP="00541CF5">
            <w:pPr>
              <w:rPr>
                <w:b/>
              </w:rPr>
            </w:pPr>
            <w:r w:rsidRPr="005C2005">
              <w:rPr>
                <w:b/>
              </w:rPr>
              <w:t>Юр. адрес:</w:t>
            </w:r>
            <w:r w:rsidRPr="00541CF5">
              <w:rPr>
                <w:b/>
              </w:rPr>
              <w:t xml:space="preserve">  </w:t>
            </w:r>
            <w:r w:rsidR="00184A77">
              <w:rPr>
                <w:b/>
              </w:rPr>
              <w:t>129110</w:t>
            </w:r>
            <w:r w:rsidR="00541CF5" w:rsidRPr="00541CF5">
              <w:rPr>
                <w:b/>
              </w:rPr>
              <w:t xml:space="preserve">, г. Москва, </w:t>
            </w:r>
          </w:p>
          <w:p w:rsidR="00184A77" w:rsidRDefault="00541CF5" w:rsidP="00541CF5">
            <w:pPr>
              <w:rPr>
                <w:b/>
              </w:rPr>
            </w:pPr>
            <w:r w:rsidRPr="00541CF5">
              <w:rPr>
                <w:b/>
              </w:rPr>
              <w:t xml:space="preserve">ул. </w:t>
            </w:r>
            <w:r w:rsidR="00184A77">
              <w:rPr>
                <w:b/>
              </w:rPr>
              <w:t>Проспект Мира д.68, стр.3, помещение №1</w:t>
            </w:r>
          </w:p>
          <w:p w:rsidR="000D0255" w:rsidRDefault="00C83CC8" w:rsidP="00184A77">
            <w:pPr>
              <w:rPr>
                <w:b/>
              </w:rPr>
            </w:pPr>
            <w:r w:rsidRPr="005C2005">
              <w:rPr>
                <w:b/>
              </w:rPr>
              <w:t xml:space="preserve">Факт. Адрес: </w:t>
            </w:r>
            <w:r w:rsidR="00184A77">
              <w:rPr>
                <w:b/>
              </w:rPr>
              <w:t>129110</w:t>
            </w:r>
            <w:r w:rsidR="00184A77" w:rsidRPr="00541CF5">
              <w:rPr>
                <w:b/>
              </w:rPr>
              <w:t xml:space="preserve">, г. Москва, </w:t>
            </w:r>
          </w:p>
          <w:p w:rsidR="00184A77" w:rsidRDefault="00184A77" w:rsidP="00184A77">
            <w:pPr>
              <w:rPr>
                <w:b/>
              </w:rPr>
            </w:pPr>
            <w:r w:rsidRPr="00541CF5">
              <w:rPr>
                <w:b/>
              </w:rPr>
              <w:t xml:space="preserve">ул. </w:t>
            </w:r>
            <w:r>
              <w:rPr>
                <w:b/>
              </w:rPr>
              <w:t>Проспект Мира д.68, стр.3, помещение №1</w:t>
            </w:r>
          </w:p>
          <w:p w:rsidR="00C83CC8" w:rsidRPr="005C2005" w:rsidRDefault="00872E29" w:rsidP="00C83CC8">
            <w:pPr>
              <w:rPr>
                <w:b/>
                <w:u w:val="single"/>
              </w:rPr>
            </w:pPr>
            <w:r w:rsidRPr="00872E29">
              <w:rPr>
                <w:b/>
                <w:u w:val="single"/>
              </w:rPr>
              <w:t>Тел.: +7 495 419 97 40</w:t>
            </w:r>
          </w:p>
          <w:p w:rsidR="00DD278F" w:rsidRDefault="00C83CC8" w:rsidP="00C83CC8">
            <w:pPr>
              <w:rPr>
                <w:b/>
              </w:rPr>
            </w:pPr>
            <w:r w:rsidRPr="005C2005">
              <w:rPr>
                <w:b/>
              </w:rPr>
              <w:t>Генеральный директор</w:t>
            </w:r>
            <w:r w:rsidR="00DD278F">
              <w:rPr>
                <w:b/>
              </w:rPr>
              <w:t>:</w:t>
            </w:r>
          </w:p>
          <w:p w:rsidR="00DD278F" w:rsidRDefault="00DD278F" w:rsidP="00C83CC8">
            <w:pPr>
              <w:rPr>
                <w:b/>
              </w:rPr>
            </w:pPr>
          </w:p>
          <w:p w:rsidR="00C83CC8" w:rsidRPr="005C2005" w:rsidRDefault="00C83CC8" w:rsidP="00184A77">
            <w:pPr>
              <w:rPr>
                <w:b/>
              </w:rPr>
            </w:pPr>
            <w:r w:rsidRPr="005C2005">
              <w:rPr>
                <w:b/>
              </w:rPr>
              <w:t>__________</w:t>
            </w:r>
            <w:r w:rsidR="00DD278F">
              <w:rPr>
                <w:b/>
              </w:rPr>
              <w:t>________</w:t>
            </w:r>
            <w:r w:rsidRPr="005C2005">
              <w:rPr>
                <w:b/>
              </w:rPr>
              <w:t>_</w:t>
            </w:r>
            <w:r w:rsidRPr="005C2005">
              <w:rPr>
                <w:b/>
                <w:bCs/>
              </w:rPr>
              <w:t xml:space="preserve">/ </w:t>
            </w:r>
            <w:r w:rsidR="00E50EAF">
              <w:rPr>
                <w:b/>
                <w:bCs/>
              </w:rPr>
              <w:t xml:space="preserve"> </w:t>
            </w:r>
            <w:r w:rsidR="00184A77">
              <w:rPr>
                <w:b/>
                <w:bCs/>
              </w:rPr>
              <w:t xml:space="preserve">В.В. </w:t>
            </w:r>
            <w:proofErr w:type="spellStart"/>
            <w:r w:rsidR="00184A77">
              <w:rPr>
                <w:b/>
                <w:bCs/>
              </w:rPr>
              <w:t>Буринский</w:t>
            </w:r>
            <w:proofErr w:type="spellEnd"/>
            <w:r w:rsidR="001202DD">
              <w:rPr>
                <w:b/>
                <w:bCs/>
              </w:rPr>
              <w:t>/</w:t>
            </w:r>
            <w:r w:rsidRPr="005C2005">
              <w:rPr>
                <w:b/>
                <w:bCs/>
              </w:rPr>
              <w:t xml:space="preserve">    </w:t>
            </w:r>
            <w:r w:rsidRPr="005C2005">
              <w:rPr>
                <w:b/>
              </w:rPr>
              <w:t xml:space="preserve">                </w:t>
            </w:r>
          </w:p>
        </w:tc>
        <w:tc>
          <w:tcPr>
            <w:tcW w:w="4921" w:type="dxa"/>
            <w:shd w:val="clear" w:color="auto" w:fill="auto"/>
          </w:tcPr>
          <w:p w:rsidR="00C83CC8" w:rsidRPr="005C2005" w:rsidRDefault="00C83CC8" w:rsidP="00B23421">
            <w:pPr>
              <w:jc w:val="center"/>
              <w:rPr>
                <w:b/>
              </w:rPr>
            </w:pPr>
            <w:r w:rsidRPr="005C2005">
              <w:rPr>
                <w:b/>
              </w:rPr>
              <w:t>ЗАКАЗЧИК</w:t>
            </w:r>
          </w:p>
          <w:p w:rsidR="00C83CC8" w:rsidRPr="005C2005" w:rsidRDefault="00C83CC8" w:rsidP="00B23421">
            <w:pPr>
              <w:rPr>
                <w:b/>
              </w:rPr>
            </w:pPr>
            <w:r w:rsidRPr="005C2005">
              <w:rPr>
                <w:b/>
              </w:rPr>
              <w:t>_______________________________________________________________________________________________________________________________________________________</w:t>
            </w:r>
            <w:r w:rsidR="005C2005" w:rsidRPr="005C2005">
              <w:rPr>
                <w:b/>
              </w:rPr>
              <w:t>_____</w:t>
            </w:r>
          </w:p>
          <w:p w:rsidR="00B23421" w:rsidRDefault="00C83CC8" w:rsidP="00B23421">
            <w:pPr>
              <w:rPr>
                <w:b/>
              </w:rPr>
            </w:pPr>
            <w:r w:rsidRPr="005C2005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C2005">
              <w:rPr>
                <w:b/>
              </w:rPr>
              <w:br/>
            </w:r>
          </w:p>
          <w:p w:rsidR="00C83CC8" w:rsidRPr="005C2005" w:rsidRDefault="00C83CC8" w:rsidP="00B23421">
            <w:pPr>
              <w:spacing w:line="360" w:lineRule="auto"/>
              <w:rPr>
                <w:b/>
              </w:rPr>
            </w:pPr>
            <w:r w:rsidRPr="005C2005">
              <w:rPr>
                <w:b/>
              </w:rPr>
              <w:t>Е-</w:t>
            </w:r>
            <w:proofErr w:type="gramStart"/>
            <w:r w:rsidRPr="005C2005">
              <w:rPr>
                <w:b/>
                <w:lang w:val="en-US"/>
              </w:rPr>
              <w:t>mail</w:t>
            </w:r>
            <w:r w:rsidRPr="005C2005">
              <w:rPr>
                <w:b/>
              </w:rPr>
              <w:t>:</w:t>
            </w:r>
            <w:r w:rsidR="00DD278F">
              <w:rPr>
                <w:b/>
              </w:rPr>
              <w:t>_</w:t>
            </w:r>
            <w:proofErr w:type="gramEnd"/>
            <w:r w:rsidR="00DD278F">
              <w:rPr>
                <w:b/>
              </w:rPr>
              <w:t>_______________________________</w:t>
            </w:r>
          </w:p>
          <w:p w:rsidR="00C83CC8" w:rsidRPr="005C2005" w:rsidRDefault="00B23421" w:rsidP="00B23421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Тел: __________________________________</w:t>
            </w:r>
            <w:r w:rsidR="00C83CC8" w:rsidRPr="005C2005">
              <w:rPr>
                <w:b/>
              </w:rPr>
              <w:t xml:space="preserve">                 </w:t>
            </w:r>
          </w:p>
          <w:p w:rsidR="00DD278F" w:rsidRDefault="00DD278F" w:rsidP="00B23421">
            <w:pPr>
              <w:rPr>
                <w:b/>
              </w:rPr>
            </w:pPr>
          </w:p>
          <w:p w:rsidR="00C83CC8" w:rsidRPr="005C2005" w:rsidRDefault="00C83CC8" w:rsidP="00B23421">
            <w:pPr>
              <w:rPr>
                <w:b/>
              </w:rPr>
            </w:pPr>
            <w:r w:rsidRPr="005C2005">
              <w:rPr>
                <w:b/>
              </w:rPr>
              <w:t>______</w:t>
            </w:r>
            <w:r w:rsidR="001202DD">
              <w:rPr>
                <w:b/>
              </w:rPr>
              <w:t>______________/________________</w:t>
            </w:r>
            <w:r w:rsidRPr="005C2005">
              <w:rPr>
                <w:b/>
              </w:rPr>
              <w:t>_</w:t>
            </w:r>
            <w:r w:rsidR="001202DD">
              <w:rPr>
                <w:b/>
              </w:rPr>
              <w:t>/</w:t>
            </w:r>
          </w:p>
          <w:p w:rsidR="00C83CC8" w:rsidRPr="00C83CC8" w:rsidRDefault="00C83CC8" w:rsidP="00B23421"/>
        </w:tc>
      </w:tr>
    </w:tbl>
    <w:p w:rsidR="00A60A39" w:rsidRDefault="00F22F1E" w:rsidP="00C83CC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5930265</wp:posOffset>
            </wp:positionV>
            <wp:extent cx="942975" cy="942975"/>
            <wp:effectExtent l="19050" t="0" r="9525" b="0"/>
            <wp:wrapNone/>
            <wp:docPr id="10" name="Рисунок 1" descr="pravo zakona dogovo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avo zakona dogovor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A39" w:rsidRDefault="00A60A39" w:rsidP="00A60A39">
      <w:pPr>
        <w:rPr>
          <w:sz w:val="20"/>
          <w:szCs w:val="20"/>
        </w:rPr>
      </w:pPr>
    </w:p>
    <w:p w:rsidR="00C011AA" w:rsidRPr="00A60A39" w:rsidRDefault="00A60A39" w:rsidP="00A60A39">
      <w:pPr>
        <w:tabs>
          <w:tab w:val="left" w:pos="9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011AA" w:rsidRPr="00A60A39" w:rsidSect="001A2C1D">
      <w:footerReference w:type="default" r:id="rId10"/>
      <w:pgSz w:w="11905" w:h="16837"/>
      <w:pgMar w:top="284" w:right="706" w:bottom="142" w:left="73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F6" w:rsidRDefault="00E617F6" w:rsidP="00DE2EEF">
      <w:r>
        <w:separator/>
      </w:r>
    </w:p>
  </w:endnote>
  <w:endnote w:type="continuationSeparator" w:id="0">
    <w:p w:rsidR="00E617F6" w:rsidRDefault="00E617F6" w:rsidP="00D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05" w:rsidRDefault="003E240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72F5F">
      <w:rPr>
        <w:noProof/>
      </w:rPr>
      <w:t>2</w:t>
    </w:r>
    <w:r>
      <w:rPr>
        <w:noProof/>
      </w:rPr>
      <w:fldChar w:fldCharType="end"/>
    </w:r>
  </w:p>
  <w:p w:rsidR="001202DD" w:rsidRPr="001202DD" w:rsidRDefault="001202DD" w:rsidP="001202DD">
    <w:pPr>
      <w:pStyle w:val="ad"/>
      <w:rPr>
        <w:b/>
      </w:rPr>
    </w:pPr>
  </w:p>
  <w:p w:rsidR="005C2005" w:rsidRDefault="005C20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F6" w:rsidRDefault="00E617F6" w:rsidP="00DE2EEF">
      <w:r>
        <w:separator/>
      </w:r>
    </w:p>
  </w:footnote>
  <w:footnote w:type="continuationSeparator" w:id="0">
    <w:p w:rsidR="00E617F6" w:rsidRDefault="00E617F6" w:rsidP="00DE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158"/>
        </w:tabs>
        <w:ind w:left="5158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7472A8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87399C"/>
    <w:multiLevelType w:val="hybridMultilevel"/>
    <w:tmpl w:val="C1C06E1A"/>
    <w:lvl w:ilvl="0" w:tplc="E484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52CE"/>
    <w:multiLevelType w:val="hybridMultilevel"/>
    <w:tmpl w:val="ED02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1D39"/>
    <w:multiLevelType w:val="hybridMultilevel"/>
    <w:tmpl w:val="8F70630A"/>
    <w:lvl w:ilvl="0" w:tplc="0DB2CA68">
      <w:start w:val="4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6" w15:restartNumberingAfterBreak="0">
    <w:nsid w:val="3D7D1CB3"/>
    <w:multiLevelType w:val="hybridMultilevel"/>
    <w:tmpl w:val="7C3C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4271"/>
    <w:multiLevelType w:val="hybridMultilevel"/>
    <w:tmpl w:val="4506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3B21"/>
    <w:multiLevelType w:val="hybridMultilevel"/>
    <w:tmpl w:val="34A4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5617C"/>
    <w:multiLevelType w:val="multilevel"/>
    <w:tmpl w:val="3BAC9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  <w:b/>
        <w:u w:val="none"/>
      </w:rPr>
    </w:lvl>
  </w:abstractNum>
  <w:abstractNum w:abstractNumId="10" w15:restartNumberingAfterBreak="0">
    <w:nsid w:val="783726B2"/>
    <w:multiLevelType w:val="hybridMultilevel"/>
    <w:tmpl w:val="A74EE694"/>
    <w:lvl w:ilvl="0" w:tplc="F1223354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FD"/>
    <w:rsid w:val="0000027D"/>
    <w:rsid w:val="00014CF3"/>
    <w:rsid w:val="0002366A"/>
    <w:rsid w:val="00030978"/>
    <w:rsid w:val="000331D8"/>
    <w:rsid w:val="00040065"/>
    <w:rsid w:val="000557B2"/>
    <w:rsid w:val="00057D86"/>
    <w:rsid w:val="00062F06"/>
    <w:rsid w:val="00072F5F"/>
    <w:rsid w:val="00074556"/>
    <w:rsid w:val="00082646"/>
    <w:rsid w:val="00096BBE"/>
    <w:rsid w:val="00096CC6"/>
    <w:rsid w:val="000A1F68"/>
    <w:rsid w:val="000B6E24"/>
    <w:rsid w:val="000C51DB"/>
    <w:rsid w:val="000D0255"/>
    <w:rsid w:val="000D0D27"/>
    <w:rsid w:val="000D2313"/>
    <w:rsid w:val="000D28C8"/>
    <w:rsid w:val="000D57FB"/>
    <w:rsid w:val="000E6EEE"/>
    <w:rsid w:val="000E7AC8"/>
    <w:rsid w:val="000F197D"/>
    <w:rsid w:val="000F2D22"/>
    <w:rsid w:val="000F3752"/>
    <w:rsid w:val="000F3DF0"/>
    <w:rsid w:val="0010510B"/>
    <w:rsid w:val="0010616E"/>
    <w:rsid w:val="00115033"/>
    <w:rsid w:val="001202DD"/>
    <w:rsid w:val="001401F6"/>
    <w:rsid w:val="00154A94"/>
    <w:rsid w:val="00155044"/>
    <w:rsid w:val="00155F9F"/>
    <w:rsid w:val="001732CC"/>
    <w:rsid w:val="00176325"/>
    <w:rsid w:val="00184A77"/>
    <w:rsid w:val="0019198B"/>
    <w:rsid w:val="00191AC6"/>
    <w:rsid w:val="001962A0"/>
    <w:rsid w:val="001A2C1D"/>
    <w:rsid w:val="001B1A6A"/>
    <w:rsid w:val="001B1B84"/>
    <w:rsid w:val="001B5CC5"/>
    <w:rsid w:val="001C4C71"/>
    <w:rsid w:val="001F6837"/>
    <w:rsid w:val="00201817"/>
    <w:rsid w:val="00202810"/>
    <w:rsid w:val="0022199A"/>
    <w:rsid w:val="002249C1"/>
    <w:rsid w:val="00226F04"/>
    <w:rsid w:val="0023566E"/>
    <w:rsid w:val="002365B5"/>
    <w:rsid w:val="0025186B"/>
    <w:rsid w:val="0025414C"/>
    <w:rsid w:val="00262D77"/>
    <w:rsid w:val="002668EB"/>
    <w:rsid w:val="0027675B"/>
    <w:rsid w:val="00284675"/>
    <w:rsid w:val="002871B4"/>
    <w:rsid w:val="00293099"/>
    <w:rsid w:val="00295E59"/>
    <w:rsid w:val="00296B54"/>
    <w:rsid w:val="002A3765"/>
    <w:rsid w:val="002B56EE"/>
    <w:rsid w:val="002B59C1"/>
    <w:rsid w:val="002C2552"/>
    <w:rsid w:val="002C40A4"/>
    <w:rsid w:val="002C6CC4"/>
    <w:rsid w:val="002D2B60"/>
    <w:rsid w:val="002D7E49"/>
    <w:rsid w:val="002E0505"/>
    <w:rsid w:val="002E3A97"/>
    <w:rsid w:val="002E6459"/>
    <w:rsid w:val="002F0312"/>
    <w:rsid w:val="002F7BA7"/>
    <w:rsid w:val="003126C2"/>
    <w:rsid w:val="00335326"/>
    <w:rsid w:val="00343C01"/>
    <w:rsid w:val="00351610"/>
    <w:rsid w:val="00355317"/>
    <w:rsid w:val="00356AE2"/>
    <w:rsid w:val="00360156"/>
    <w:rsid w:val="00363094"/>
    <w:rsid w:val="00375BBD"/>
    <w:rsid w:val="00375BF4"/>
    <w:rsid w:val="003C1FEC"/>
    <w:rsid w:val="003C3E14"/>
    <w:rsid w:val="003D298C"/>
    <w:rsid w:val="003E2404"/>
    <w:rsid w:val="003E5C2C"/>
    <w:rsid w:val="003E6191"/>
    <w:rsid w:val="004026E2"/>
    <w:rsid w:val="004044CD"/>
    <w:rsid w:val="004153FA"/>
    <w:rsid w:val="00417B0D"/>
    <w:rsid w:val="0042512A"/>
    <w:rsid w:val="00426BEC"/>
    <w:rsid w:val="00462E46"/>
    <w:rsid w:val="00481070"/>
    <w:rsid w:val="00486763"/>
    <w:rsid w:val="00493C53"/>
    <w:rsid w:val="004941D1"/>
    <w:rsid w:val="00495598"/>
    <w:rsid w:val="004964FC"/>
    <w:rsid w:val="004A1FF3"/>
    <w:rsid w:val="004A75EB"/>
    <w:rsid w:val="004B1D71"/>
    <w:rsid w:val="004B2543"/>
    <w:rsid w:val="004B6405"/>
    <w:rsid w:val="004B7DBF"/>
    <w:rsid w:val="004C0932"/>
    <w:rsid w:val="004C2C85"/>
    <w:rsid w:val="004E0775"/>
    <w:rsid w:val="004E2375"/>
    <w:rsid w:val="004E766D"/>
    <w:rsid w:val="004F2684"/>
    <w:rsid w:val="004F4C9C"/>
    <w:rsid w:val="004F6015"/>
    <w:rsid w:val="004F6CC7"/>
    <w:rsid w:val="005129F9"/>
    <w:rsid w:val="005139BB"/>
    <w:rsid w:val="00517AF3"/>
    <w:rsid w:val="0053246A"/>
    <w:rsid w:val="00534CF9"/>
    <w:rsid w:val="00541CF5"/>
    <w:rsid w:val="00546932"/>
    <w:rsid w:val="00552511"/>
    <w:rsid w:val="00567486"/>
    <w:rsid w:val="00573034"/>
    <w:rsid w:val="005814EE"/>
    <w:rsid w:val="005945F5"/>
    <w:rsid w:val="005A028E"/>
    <w:rsid w:val="005A6787"/>
    <w:rsid w:val="005B7016"/>
    <w:rsid w:val="005C2005"/>
    <w:rsid w:val="005D0823"/>
    <w:rsid w:val="005D2D94"/>
    <w:rsid w:val="005D5B33"/>
    <w:rsid w:val="005D5E70"/>
    <w:rsid w:val="005F169B"/>
    <w:rsid w:val="005F6D0F"/>
    <w:rsid w:val="005F7F61"/>
    <w:rsid w:val="006029D4"/>
    <w:rsid w:val="00603C12"/>
    <w:rsid w:val="0061303F"/>
    <w:rsid w:val="0064103A"/>
    <w:rsid w:val="00656210"/>
    <w:rsid w:val="00666E85"/>
    <w:rsid w:val="00682963"/>
    <w:rsid w:val="00694E36"/>
    <w:rsid w:val="00697935"/>
    <w:rsid w:val="006A0627"/>
    <w:rsid w:val="006B5061"/>
    <w:rsid w:val="006C3444"/>
    <w:rsid w:val="006E0514"/>
    <w:rsid w:val="006E0661"/>
    <w:rsid w:val="006E2A45"/>
    <w:rsid w:val="006F7064"/>
    <w:rsid w:val="006F729B"/>
    <w:rsid w:val="007032F3"/>
    <w:rsid w:val="00707673"/>
    <w:rsid w:val="007207B4"/>
    <w:rsid w:val="00720A0F"/>
    <w:rsid w:val="00721BFF"/>
    <w:rsid w:val="00722CBD"/>
    <w:rsid w:val="007305B1"/>
    <w:rsid w:val="0073517D"/>
    <w:rsid w:val="007452D5"/>
    <w:rsid w:val="00746E0A"/>
    <w:rsid w:val="00765EBC"/>
    <w:rsid w:val="0077445F"/>
    <w:rsid w:val="007812CA"/>
    <w:rsid w:val="00785C2C"/>
    <w:rsid w:val="00795E0F"/>
    <w:rsid w:val="007B2707"/>
    <w:rsid w:val="007B2DAF"/>
    <w:rsid w:val="007B3631"/>
    <w:rsid w:val="007B73ED"/>
    <w:rsid w:val="007D0D01"/>
    <w:rsid w:val="007D4301"/>
    <w:rsid w:val="007E5593"/>
    <w:rsid w:val="007F76A2"/>
    <w:rsid w:val="008207BF"/>
    <w:rsid w:val="0083056D"/>
    <w:rsid w:val="00847433"/>
    <w:rsid w:val="008541CF"/>
    <w:rsid w:val="00872E29"/>
    <w:rsid w:val="00873AD8"/>
    <w:rsid w:val="00877EF1"/>
    <w:rsid w:val="00883B71"/>
    <w:rsid w:val="008932A2"/>
    <w:rsid w:val="008A5BB8"/>
    <w:rsid w:val="008B5196"/>
    <w:rsid w:val="008D6CC2"/>
    <w:rsid w:val="008E4F51"/>
    <w:rsid w:val="008F62EC"/>
    <w:rsid w:val="00901E21"/>
    <w:rsid w:val="00912689"/>
    <w:rsid w:val="00912B5D"/>
    <w:rsid w:val="00934F66"/>
    <w:rsid w:val="00935CEB"/>
    <w:rsid w:val="00943D2D"/>
    <w:rsid w:val="009525EF"/>
    <w:rsid w:val="00961360"/>
    <w:rsid w:val="0096550B"/>
    <w:rsid w:val="00966862"/>
    <w:rsid w:val="00975108"/>
    <w:rsid w:val="00976119"/>
    <w:rsid w:val="009844DC"/>
    <w:rsid w:val="009907B0"/>
    <w:rsid w:val="0099763C"/>
    <w:rsid w:val="00997B5E"/>
    <w:rsid w:val="009A0262"/>
    <w:rsid w:val="009A2EDD"/>
    <w:rsid w:val="009A4D00"/>
    <w:rsid w:val="009C6B4B"/>
    <w:rsid w:val="009D5443"/>
    <w:rsid w:val="009F414F"/>
    <w:rsid w:val="00A36552"/>
    <w:rsid w:val="00A40254"/>
    <w:rsid w:val="00A40DDD"/>
    <w:rsid w:val="00A510F1"/>
    <w:rsid w:val="00A561DE"/>
    <w:rsid w:val="00A562AF"/>
    <w:rsid w:val="00A60A39"/>
    <w:rsid w:val="00A66529"/>
    <w:rsid w:val="00A73CA1"/>
    <w:rsid w:val="00A812B7"/>
    <w:rsid w:val="00A83C14"/>
    <w:rsid w:val="00A967D3"/>
    <w:rsid w:val="00AB42C0"/>
    <w:rsid w:val="00AB7DCF"/>
    <w:rsid w:val="00AC1978"/>
    <w:rsid w:val="00AC4354"/>
    <w:rsid w:val="00AE0E3A"/>
    <w:rsid w:val="00AF3EB7"/>
    <w:rsid w:val="00B01D42"/>
    <w:rsid w:val="00B121F7"/>
    <w:rsid w:val="00B12A2D"/>
    <w:rsid w:val="00B20E6B"/>
    <w:rsid w:val="00B23421"/>
    <w:rsid w:val="00B2456D"/>
    <w:rsid w:val="00B30B7B"/>
    <w:rsid w:val="00B358FC"/>
    <w:rsid w:val="00B462BB"/>
    <w:rsid w:val="00B6312C"/>
    <w:rsid w:val="00B71621"/>
    <w:rsid w:val="00B72E35"/>
    <w:rsid w:val="00B84C72"/>
    <w:rsid w:val="00B85A0E"/>
    <w:rsid w:val="00B87586"/>
    <w:rsid w:val="00B91799"/>
    <w:rsid w:val="00B93BE8"/>
    <w:rsid w:val="00B93F75"/>
    <w:rsid w:val="00B94A1C"/>
    <w:rsid w:val="00BA00F1"/>
    <w:rsid w:val="00BA714D"/>
    <w:rsid w:val="00BB0635"/>
    <w:rsid w:val="00BC29CC"/>
    <w:rsid w:val="00BC51A2"/>
    <w:rsid w:val="00BC6DD9"/>
    <w:rsid w:val="00BE14FE"/>
    <w:rsid w:val="00BE2B04"/>
    <w:rsid w:val="00C009A7"/>
    <w:rsid w:val="00C011AA"/>
    <w:rsid w:val="00C0167E"/>
    <w:rsid w:val="00C036FE"/>
    <w:rsid w:val="00C11834"/>
    <w:rsid w:val="00C157BD"/>
    <w:rsid w:val="00C254C0"/>
    <w:rsid w:val="00C3004D"/>
    <w:rsid w:val="00C42F93"/>
    <w:rsid w:val="00C44531"/>
    <w:rsid w:val="00C46664"/>
    <w:rsid w:val="00C55EEC"/>
    <w:rsid w:val="00C570D3"/>
    <w:rsid w:val="00C638E2"/>
    <w:rsid w:val="00C65BA7"/>
    <w:rsid w:val="00C65D50"/>
    <w:rsid w:val="00C70A0E"/>
    <w:rsid w:val="00C7206C"/>
    <w:rsid w:val="00C821D3"/>
    <w:rsid w:val="00C83CC8"/>
    <w:rsid w:val="00C842BE"/>
    <w:rsid w:val="00C97660"/>
    <w:rsid w:val="00CA56F6"/>
    <w:rsid w:val="00CA6886"/>
    <w:rsid w:val="00CB59E1"/>
    <w:rsid w:val="00CC0BF8"/>
    <w:rsid w:val="00CC1114"/>
    <w:rsid w:val="00CC350E"/>
    <w:rsid w:val="00CC4280"/>
    <w:rsid w:val="00CD3B67"/>
    <w:rsid w:val="00CE4C15"/>
    <w:rsid w:val="00D0010D"/>
    <w:rsid w:val="00D220C7"/>
    <w:rsid w:val="00D26867"/>
    <w:rsid w:val="00D26AFF"/>
    <w:rsid w:val="00D36871"/>
    <w:rsid w:val="00D452DE"/>
    <w:rsid w:val="00D502BA"/>
    <w:rsid w:val="00D57056"/>
    <w:rsid w:val="00D62545"/>
    <w:rsid w:val="00D72D4E"/>
    <w:rsid w:val="00D739C9"/>
    <w:rsid w:val="00D74B95"/>
    <w:rsid w:val="00D75B94"/>
    <w:rsid w:val="00D80CBE"/>
    <w:rsid w:val="00D83436"/>
    <w:rsid w:val="00D905F4"/>
    <w:rsid w:val="00D9205A"/>
    <w:rsid w:val="00D95F1C"/>
    <w:rsid w:val="00DA016D"/>
    <w:rsid w:val="00DA2CAD"/>
    <w:rsid w:val="00DB4347"/>
    <w:rsid w:val="00DB569F"/>
    <w:rsid w:val="00DC404C"/>
    <w:rsid w:val="00DC419B"/>
    <w:rsid w:val="00DC5C4D"/>
    <w:rsid w:val="00DD278F"/>
    <w:rsid w:val="00DD647A"/>
    <w:rsid w:val="00DE147E"/>
    <w:rsid w:val="00DE2EEF"/>
    <w:rsid w:val="00DE5F74"/>
    <w:rsid w:val="00DF2273"/>
    <w:rsid w:val="00DF55E9"/>
    <w:rsid w:val="00E01115"/>
    <w:rsid w:val="00E15417"/>
    <w:rsid w:val="00E31A28"/>
    <w:rsid w:val="00E45C81"/>
    <w:rsid w:val="00E50EAF"/>
    <w:rsid w:val="00E54698"/>
    <w:rsid w:val="00E56E0B"/>
    <w:rsid w:val="00E57CFD"/>
    <w:rsid w:val="00E617F6"/>
    <w:rsid w:val="00E75CF6"/>
    <w:rsid w:val="00E7699F"/>
    <w:rsid w:val="00E824D0"/>
    <w:rsid w:val="00E84139"/>
    <w:rsid w:val="00E87CD3"/>
    <w:rsid w:val="00EA7536"/>
    <w:rsid w:val="00EB706B"/>
    <w:rsid w:val="00ED0F25"/>
    <w:rsid w:val="00ED3734"/>
    <w:rsid w:val="00ED3B4C"/>
    <w:rsid w:val="00EE7855"/>
    <w:rsid w:val="00EF487A"/>
    <w:rsid w:val="00F0189F"/>
    <w:rsid w:val="00F15EE8"/>
    <w:rsid w:val="00F22F1E"/>
    <w:rsid w:val="00F26F71"/>
    <w:rsid w:val="00F31447"/>
    <w:rsid w:val="00F33A5E"/>
    <w:rsid w:val="00F407CC"/>
    <w:rsid w:val="00F4291E"/>
    <w:rsid w:val="00F67922"/>
    <w:rsid w:val="00F67DFB"/>
    <w:rsid w:val="00F87096"/>
    <w:rsid w:val="00F904F1"/>
    <w:rsid w:val="00F92D79"/>
    <w:rsid w:val="00F93B78"/>
    <w:rsid w:val="00F96106"/>
    <w:rsid w:val="00F979C9"/>
    <w:rsid w:val="00F97B55"/>
    <w:rsid w:val="00FA2A1E"/>
    <w:rsid w:val="00FA5B18"/>
    <w:rsid w:val="00FA7200"/>
    <w:rsid w:val="00FC0293"/>
    <w:rsid w:val="00FD7214"/>
    <w:rsid w:val="00FE46F9"/>
    <w:rsid w:val="00FE5DE3"/>
    <w:rsid w:val="00FF043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,"/>
  <w:listSeparator w:val=";"/>
  <w14:docId w14:val="515EDBF9"/>
  <w15:docId w15:val="{6D4A6BD9-E246-400F-B395-E8FA834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586"/>
    <w:pPr>
      <w:suppressAutoHyphens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7586"/>
    <w:rPr>
      <w:b/>
    </w:rPr>
  </w:style>
  <w:style w:type="character" w:customStyle="1" w:styleId="3">
    <w:name w:val="Основной шрифт абзаца3"/>
    <w:rsid w:val="00B87586"/>
  </w:style>
  <w:style w:type="character" w:customStyle="1" w:styleId="Absatz-Standardschriftart">
    <w:name w:val="Absatz-Standardschriftart"/>
    <w:rsid w:val="00B87586"/>
  </w:style>
  <w:style w:type="character" w:customStyle="1" w:styleId="2">
    <w:name w:val="Основной шрифт абзаца2"/>
    <w:rsid w:val="00B87586"/>
  </w:style>
  <w:style w:type="character" w:customStyle="1" w:styleId="WW-Absatz-Standardschriftart">
    <w:name w:val="WW-Absatz-Standardschriftart"/>
    <w:rsid w:val="00B87586"/>
  </w:style>
  <w:style w:type="character" w:customStyle="1" w:styleId="1">
    <w:name w:val="Основной шрифт абзаца1"/>
    <w:rsid w:val="00B87586"/>
  </w:style>
  <w:style w:type="character" w:styleId="a3">
    <w:name w:val="Hyperlink"/>
    <w:rsid w:val="00B87586"/>
    <w:rPr>
      <w:color w:val="0000FF"/>
      <w:u w:val="single"/>
    </w:rPr>
  </w:style>
  <w:style w:type="character" w:customStyle="1" w:styleId="a4">
    <w:name w:val="Символ нумерации"/>
    <w:rsid w:val="00B87586"/>
  </w:style>
  <w:style w:type="paragraph" w:customStyle="1" w:styleId="10">
    <w:name w:val="Заголовок1"/>
    <w:basedOn w:val="a"/>
    <w:next w:val="a5"/>
    <w:rsid w:val="00B875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87586"/>
    <w:pPr>
      <w:spacing w:after="120"/>
    </w:pPr>
  </w:style>
  <w:style w:type="paragraph" w:styleId="a6">
    <w:name w:val="List"/>
    <w:basedOn w:val="a5"/>
    <w:rsid w:val="00B87586"/>
    <w:rPr>
      <w:rFonts w:ascii="Arial" w:hAnsi="Arial" w:cs="Tahoma"/>
    </w:rPr>
  </w:style>
  <w:style w:type="paragraph" w:customStyle="1" w:styleId="30">
    <w:name w:val="Название3"/>
    <w:basedOn w:val="a"/>
    <w:rsid w:val="00B875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B8758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875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8758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875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87586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8758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A5BB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C6B4B"/>
    <w:pPr>
      <w:ind w:left="720"/>
      <w:contextualSpacing/>
    </w:pPr>
  </w:style>
  <w:style w:type="table" w:styleId="aa">
    <w:name w:val="Table Grid"/>
    <w:basedOn w:val="a1"/>
    <w:uiPriority w:val="59"/>
    <w:rsid w:val="0060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2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E2EE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E2E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E2EEF"/>
    <w:rPr>
      <w:sz w:val="24"/>
      <w:szCs w:val="24"/>
      <w:lang w:eastAsia="ar-SA"/>
    </w:rPr>
  </w:style>
  <w:style w:type="paragraph" w:customStyle="1" w:styleId="s1">
    <w:name w:val="s_1"/>
    <w:basedOn w:val="a"/>
    <w:rsid w:val="000F197D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-ban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1814-ED56-44A5-8BBB-9E64B3D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Krokoz™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Таня</dc:creator>
  <cp:lastModifiedBy>Пользователь</cp:lastModifiedBy>
  <cp:revision>16</cp:revision>
  <cp:lastPrinted>2020-01-08T07:38:00Z</cp:lastPrinted>
  <dcterms:created xsi:type="dcterms:W3CDTF">2019-08-22T08:11:00Z</dcterms:created>
  <dcterms:modified xsi:type="dcterms:W3CDTF">2020-04-07T13:01:00Z</dcterms:modified>
</cp:coreProperties>
</file>